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5F33" w14:textId="79B5DCFE" w:rsidR="0053504D" w:rsidRDefault="0053504D" w:rsidP="006347FF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80B2E3A" w14:textId="6423837E" w:rsidR="001010B3" w:rsidRPr="00EC1FBB" w:rsidRDefault="00C47D52" w:rsidP="00C47D52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EC1FBB">
        <w:rPr>
          <w:rFonts w:ascii="Arial" w:hAnsi="Arial" w:cs="Arial"/>
          <w:b/>
          <w:bCs/>
          <w:sz w:val="24"/>
          <w:szCs w:val="24"/>
          <w:lang w:val="es-ES"/>
        </w:rPr>
        <w:t>ACCIÓN DE TUTELA</w:t>
      </w:r>
    </w:p>
    <w:p w14:paraId="520594B8" w14:textId="50EC0398" w:rsidR="00C47D52" w:rsidRDefault="00C47D52" w:rsidP="00C47D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0952B9DC" w14:textId="757DFAE9" w:rsidR="00F45D2F" w:rsidRDefault="00F45D2F" w:rsidP="00F45D2F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Medellín, </w:t>
      </w:r>
      <w:r w:rsidR="00AC4A37">
        <w:rPr>
          <w:rFonts w:ascii="Arial" w:hAnsi="Arial" w:cs="Arial"/>
          <w:sz w:val="24"/>
          <w:szCs w:val="24"/>
          <w:lang w:val="es-ES"/>
        </w:rPr>
        <w:t>_______</w:t>
      </w:r>
    </w:p>
    <w:p w14:paraId="69B14631" w14:textId="77777777" w:rsidR="00F45D2F" w:rsidRPr="00EC1FBB" w:rsidRDefault="00F45D2F" w:rsidP="00F45D2F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6249F2C8" w14:textId="77777777" w:rsidR="008D7EB6" w:rsidRPr="00EC1FBB" w:rsidRDefault="008D7EB6" w:rsidP="00C47D5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7C2EEEA6" w14:textId="77777777" w:rsidR="0089480A" w:rsidRDefault="00C47D52" w:rsidP="00C47D52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EC1FBB">
        <w:rPr>
          <w:rFonts w:ascii="Arial" w:hAnsi="Arial" w:cs="Arial"/>
          <w:sz w:val="24"/>
          <w:szCs w:val="24"/>
          <w:lang w:val="es-ES"/>
        </w:rPr>
        <w:t xml:space="preserve">Señor </w:t>
      </w:r>
    </w:p>
    <w:p w14:paraId="68F6A195" w14:textId="759B80C3" w:rsidR="00C47D52" w:rsidRDefault="00C47D52" w:rsidP="00C47D52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EC1FBB">
        <w:rPr>
          <w:rFonts w:ascii="Arial" w:hAnsi="Arial" w:cs="Arial"/>
          <w:sz w:val="24"/>
          <w:szCs w:val="24"/>
          <w:lang w:val="es-ES"/>
        </w:rPr>
        <w:t>Juez</w:t>
      </w:r>
      <w:r w:rsidR="0089480A">
        <w:rPr>
          <w:rFonts w:ascii="Arial" w:hAnsi="Arial" w:cs="Arial"/>
          <w:sz w:val="24"/>
          <w:szCs w:val="24"/>
          <w:lang w:val="es-ES"/>
        </w:rPr>
        <w:t xml:space="preserve"> </w:t>
      </w:r>
      <w:r w:rsidRPr="00EC1FBB">
        <w:rPr>
          <w:rFonts w:ascii="Arial" w:hAnsi="Arial" w:cs="Arial"/>
          <w:sz w:val="24"/>
          <w:szCs w:val="24"/>
          <w:lang w:val="es-ES"/>
        </w:rPr>
        <w:t>de Tutela</w:t>
      </w:r>
    </w:p>
    <w:p w14:paraId="37F216A0" w14:textId="0EE3345F" w:rsidR="00362372" w:rsidRDefault="00AC4A37" w:rsidP="00C47D52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hyperlink r:id="rId7" w:history="1">
        <w:r w:rsidRPr="00F3189D">
          <w:rPr>
            <w:rStyle w:val="Hipervnculo"/>
            <w:rFonts w:ascii="Arial" w:hAnsi="Arial" w:cs="Arial"/>
            <w:sz w:val="24"/>
            <w:szCs w:val="24"/>
            <w:lang w:val="es-ES"/>
          </w:rPr>
          <w:t>_____________@cendoj.ramajudicial.gov.co</w:t>
        </w:r>
      </w:hyperlink>
    </w:p>
    <w:p w14:paraId="6E3DF0DF" w14:textId="52ACBE1B" w:rsidR="00C47D52" w:rsidRPr="00EC1FBB" w:rsidRDefault="00C47D52" w:rsidP="00C47D52">
      <w:pPr>
        <w:rPr>
          <w:rFonts w:ascii="Arial" w:hAnsi="Arial" w:cs="Arial"/>
          <w:sz w:val="24"/>
          <w:szCs w:val="24"/>
          <w:lang w:val="es-ES"/>
        </w:rPr>
      </w:pPr>
      <w:r w:rsidRPr="00EC1FBB">
        <w:rPr>
          <w:rFonts w:ascii="Arial" w:hAnsi="Arial" w:cs="Arial"/>
          <w:sz w:val="24"/>
          <w:szCs w:val="24"/>
          <w:lang w:val="es-ES"/>
        </w:rPr>
        <w:t>E.S.D</w:t>
      </w:r>
    </w:p>
    <w:p w14:paraId="4805E2E1" w14:textId="24DDC01C" w:rsidR="00C47D52" w:rsidRPr="00EC1FBB" w:rsidRDefault="00C47D52" w:rsidP="00C47D52">
      <w:pPr>
        <w:rPr>
          <w:rFonts w:ascii="Arial" w:hAnsi="Arial" w:cs="Arial"/>
          <w:sz w:val="24"/>
          <w:szCs w:val="24"/>
          <w:lang w:val="es-ES"/>
        </w:rPr>
      </w:pPr>
    </w:p>
    <w:p w14:paraId="6A1FBB00" w14:textId="49F3D8AB" w:rsidR="00C47D52" w:rsidRPr="00EC1FBB" w:rsidRDefault="00C47D52" w:rsidP="00C47D52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EC1FBB">
        <w:rPr>
          <w:rFonts w:ascii="Arial" w:hAnsi="Arial" w:cs="Arial"/>
          <w:b/>
          <w:bCs/>
          <w:sz w:val="24"/>
          <w:szCs w:val="24"/>
          <w:lang w:val="es-ES"/>
        </w:rPr>
        <w:t>Referencia</w:t>
      </w:r>
      <w:r w:rsidRPr="00EC1FBB">
        <w:rPr>
          <w:rFonts w:ascii="Arial" w:hAnsi="Arial" w:cs="Arial"/>
          <w:sz w:val="24"/>
          <w:szCs w:val="24"/>
          <w:lang w:val="es-ES"/>
        </w:rPr>
        <w:t xml:space="preserve">. </w:t>
      </w:r>
      <w:r w:rsidR="008D7EB6" w:rsidRPr="00EC1FBB">
        <w:rPr>
          <w:rFonts w:ascii="Arial" w:hAnsi="Arial" w:cs="Arial"/>
          <w:sz w:val="24"/>
          <w:szCs w:val="24"/>
          <w:lang w:val="es-ES"/>
        </w:rPr>
        <w:tab/>
      </w:r>
      <w:r w:rsidRPr="00EC1FBB">
        <w:rPr>
          <w:rFonts w:ascii="Arial" w:hAnsi="Arial" w:cs="Arial"/>
          <w:sz w:val="24"/>
          <w:szCs w:val="24"/>
          <w:lang w:val="es-ES"/>
        </w:rPr>
        <w:t xml:space="preserve">Acción de Tutela </w:t>
      </w:r>
    </w:p>
    <w:p w14:paraId="452AED04" w14:textId="08865385" w:rsidR="00C47D52" w:rsidRPr="00EC1FBB" w:rsidRDefault="00C47D52" w:rsidP="00C47D52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EC1FBB">
        <w:rPr>
          <w:rFonts w:ascii="Arial" w:hAnsi="Arial" w:cs="Arial"/>
          <w:b/>
          <w:bCs/>
          <w:sz w:val="24"/>
          <w:szCs w:val="24"/>
          <w:lang w:val="es-ES"/>
        </w:rPr>
        <w:t>Accionante</w:t>
      </w:r>
      <w:r w:rsidRPr="00EC1FBB">
        <w:rPr>
          <w:rFonts w:ascii="Arial" w:hAnsi="Arial" w:cs="Arial"/>
          <w:sz w:val="24"/>
          <w:szCs w:val="24"/>
          <w:lang w:val="es-ES"/>
        </w:rPr>
        <w:t xml:space="preserve">. </w:t>
      </w:r>
      <w:r w:rsidR="00AC4A37">
        <w:rPr>
          <w:rFonts w:ascii="Arial" w:hAnsi="Arial" w:cs="Arial"/>
          <w:sz w:val="24"/>
          <w:szCs w:val="24"/>
          <w:lang w:val="es-ES"/>
        </w:rPr>
        <w:t>_____________________</w:t>
      </w:r>
    </w:p>
    <w:p w14:paraId="08ADD154" w14:textId="63BE8F64" w:rsidR="00C47D52" w:rsidRDefault="00C47D52" w:rsidP="00C47D52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EC1FBB">
        <w:rPr>
          <w:rFonts w:ascii="Arial" w:hAnsi="Arial" w:cs="Arial"/>
          <w:b/>
          <w:bCs/>
          <w:sz w:val="24"/>
          <w:szCs w:val="24"/>
          <w:lang w:val="es-ES"/>
        </w:rPr>
        <w:t>Accionado</w:t>
      </w:r>
      <w:r w:rsidRPr="00EC1FBB">
        <w:rPr>
          <w:rFonts w:ascii="Arial" w:hAnsi="Arial" w:cs="Arial"/>
          <w:sz w:val="24"/>
          <w:szCs w:val="24"/>
          <w:lang w:val="es-ES"/>
        </w:rPr>
        <w:t xml:space="preserve">. </w:t>
      </w:r>
      <w:r w:rsidR="008D7EB6" w:rsidRPr="00EC1FBB">
        <w:rPr>
          <w:rFonts w:ascii="Arial" w:hAnsi="Arial" w:cs="Arial"/>
          <w:sz w:val="24"/>
          <w:szCs w:val="24"/>
          <w:lang w:val="es-ES"/>
        </w:rPr>
        <w:tab/>
      </w:r>
      <w:r w:rsidR="00AC4A37">
        <w:rPr>
          <w:rFonts w:ascii="Arial" w:hAnsi="Arial" w:cs="Arial"/>
          <w:sz w:val="24"/>
          <w:szCs w:val="24"/>
          <w:lang w:val="es-ES"/>
        </w:rPr>
        <w:t>EPS _________________________ y gestor farmacéutico _______</w:t>
      </w:r>
      <w:r w:rsidR="00955E98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1B2F047F" w14:textId="4A89613C" w:rsidR="00955E98" w:rsidRPr="00EC1FBB" w:rsidRDefault="00955E98" w:rsidP="00C47D52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955E98">
        <w:rPr>
          <w:rFonts w:ascii="Arial" w:hAnsi="Arial" w:cs="Arial"/>
          <w:b/>
          <w:bCs/>
          <w:sz w:val="24"/>
          <w:szCs w:val="24"/>
          <w:lang w:val="es-ES"/>
        </w:rPr>
        <w:t>Derechos invocados</w:t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  <w:r w:rsidRPr="00955E98">
        <w:rPr>
          <w:rFonts w:ascii="Arial" w:hAnsi="Arial" w:cs="Arial"/>
          <w:sz w:val="24"/>
          <w:szCs w:val="24"/>
          <w:lang w:val="es-ES"/>
        </w:rPr>
        <w:t xml:space="preserve">Atención </w:t>
      </w:r>
      <w:r w:rsidR="00FD0BE2">
        <w:rPr>
          <w:rFonts w:ascii="Arial" w:hAnsi="Arial" w:cs="Arial"/>
          <w:sz w:val="24"/>
          <w:szCs w:val="24"/>
          <w:lang w:val="es-ES"/>
        </w:rPr>
        <w:t>i</w:t>
      </w:r>
      <w:r w:rsidRPr="00955E98">
        <w:rPr>
          <w:rFonts w:ascii="Arial" w:hAnsi="Arial" w:cs="Arial"/>
          <w:sz w:val="24"/>
          <w:szCs w:val="24"/>
          <w:lang w:val="es-ES"/>
        </w:rPr>
        <w:t xml:space="preserve">ntegral </w:t>
      </w:r>
      <w:r w:rsidR="00FD0BE2">
        <w:rPr>
          <w:rFonts w:ascii="Arial" w:hAnsi="Arial" w:cs="Arial"/>
          <w:sz w:val="24"/>
          <w:szCs w:val="24"/>
          <w:lang w:val="es-ES"/>
        </w:rPr>
        <w:t>e</w:t>
      </w:r>
      <w:r w:rsidRPr="00955E98">
        <w:rPr>
          <w:rFonts w:ascii="Arial" w:hAnsi="Arial" w:cs="Arial"/>
          <w:sz w:val="24"/>
          <w:szCs w:val="24"/>
          <w:lang w:val="es-ES"/>
        </w:rPr>
        <w:t xml:space="preserve">n </w:t>
      </w:r>
      <w:r w:rsidR="00FD0BE2">
        <w:rPr>
          <w:rFonts w:ascii="Arial" w:hAnsi="Arial" w:cs="Arial"/>
          <w:sz w:val="24"/>
          <w:szCs w:val="24"/>
          <w:lang w:val="es-ES"/>
        </w:rPr>
        <w:t>s</w:t>
      </w:r>
      <w:r w:rsidRPr="00955E98">
        <w:rPr>
          <w:rFonts w:ascii="Arial" w:hAnsi="Arial" w:cs="Arial"/>
          <w:sz w:val="24"/>
          <w:szCs w:val="24"/>
          <w:lang w:val="es-ES"/>
        </w:rPr>
        <w:t>alud</w:t>
      </w:r>
    </w:p>
    <w:p w14:paraId="4B22FD70" w14:textId="18619C03" w:rsidR="00C47D52" w:rsidRPr="00EC1FBB" w:rsidRDefault="00C47D52" w:rsidP="00C47D52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1166F442" w14:textId="68034F84" w:rsidR="005F3F9A" w:rsidRPr="00EC1FBB" w:rsidRDefault="00AC4A37" w:rsidP="00180E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________________________</w:t>
      </w:r>
      <w:r w:rsidR="00180ED3" w:rsidRPr="00EC1FBB">
        <w:rPr>
          <w:rFonts w:ascii="Arial" w:hAnsi="Arial" w:cs="Arial"/>
          <w:sz w:val="24"/>
          <w:szCs w:val="24"/>
          <w:lang w:val="es-ES"/>
        </w:rPr>
        <w:t xml:space="preserve">, identificado con cédula </w:t>
      </w:r>
      <w:r>
        <w:rPr>
          <w:rFonts w:ascii="Arial" w:hAnsi="Arial" w:cs="Arial"/>
          <w:sz w:val="24"/>
          <w:szCs w:val="24"/>
          <w:lang w:val="es-ES"/>
        </w:rPr>
        <w:t>____________</w:t>
      </w:r>
      <w:r w:rsidR="00180ED3" w:rsidRPr="00EC1FBB">
        <w:rPr>
          <w:rFonts w:ascii="Arial" w:hAnsi="Arial" w:cs="Arial"/>
          <w:sz w:val="24"/>
          <w:szCs w:val="24"/>
          <w:lang w:val="es-ES"/>
        </w:rPr>
        <w:t xml:space="preserve"> de </w:t>
      </w:r>
      <w:r w:rsidR="00055C8E">
        <w:rPr>
          <w:rFonts w:ascii="Arial" w:hAnsi="Arial" w:cs="Arial"/>
          <w:sz w:val="24"/>
          <w:szCs w:val="24"/>
          <w:lang w:val="es-ES"/>
        </w:rPr>
        <w:t>Medellín</w:t>
      </w:r>
      <w:r w:rsidR="00180ED3" w:rsidRPr="00EC1FBB">
        <w:rPr>
          <w:rFonts w:ascii="Arial" w:hAnsi="Arial" w:cs="Arial"/>
          <w:sz w:val="24"/>
          <w:szCs w:val="24"/>
          <w:lang w:val="es-ES"/>
        </w:rPr>
        <w:t xml:space="preserve">, Antioquia, mayor de edad, </w:t>
      </w:r>
      <w:r w:rsidR="00251896">
        <w:rPr>
          <w:rFonts w:ascii="Arial" w:hAnsi="Arial" w:cs="Arial"/>
          <w:sz w:val="24"/>
          <w:szCs w:val="24"/>
          <w:lang w:val="es-ES"/>
        </w:rPr>
        <w:t>cotizante</w:t>
      </w:r>
      <w:r w:rsidR="00180ED3" w:rsidRPr="00EC1FBB">
        <w:rPr>
          <w:rFonts w:ascii="Arial" w:hAnsi="Arial" w:cs="Arial"/>
          <w:sz w:val="24"/>
          <w:szCs w:val="24"/>
          <w:lang w:val="es-ES"/>
        </w:rPr>
        <w:t xml:space="preserve"> </w:t>
      </w:r>
      <w:r w:rsidR="000442C0">
        <w:rPr>
          <w:rFonts w:ascii="Arial" w:hAnsi="Arial" w:cs="Arial"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la EPS</w:t>
      </w:r>
      <w:r w:rsidR="000442C0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_______</w:t>
      </w:r>
      <w:r w:rsidR="000442C0">
        <w:rPr>
          <w:rFonts w:ascii="Arial" w:hAnsi="Arial" w:cs="Arial"/>
          <w:sz w:val="24"/>
          <w:szCs w:val="24"/>
          <w:lang w:val="es-ES"/>
        </w:rPr>
        <w:t>,</w:t>
      </w:r>
      <w:r w:rsidR="00180ED3" w:rsidRPr="00EC1FBB">
        <w:rPr>
          <w:rFonts w:ascii="Arial" w:hAnsi="Arial" w:cs="Arial"/>
          <w:sz w:val="24"/>
          <w:szCs w:val="24"/>
          <w:lang w:val="es-ES"/>
        </w:rPr>
        <w:t xml:space="preserve"> con domicilio</w:t>
      </w:r>
      <w:r w:rsidR="008B6809">
        <w:rPr>
          <w:rFonts w:ascii="Arial" w:hAnsi="Arial" w:cs="Arial"/>
          <w:sz w:val="24"/>
          <w:szCs w:val="24"/>
          <w:lang w:val="es-ES"/>
        </w:rPr>
        <w:t xml:space="preserve"> </w:t>
      </w:r>
      <w:r w:rsidR="00180ED3" w:rsidRPr="00EC1FBB">
        <w:rPr>
          <w:rFonts w:ascii="Arial" w:hAnsi="Arial" w:cs="Arial"/>
          <w:sz w:val="24"/>
          <w:szCs w:val="24"/>
          <w:lang w:val="es-ES"/>
        </w:rPr>
        <w:t xml:space="preserve">en  </w:t>
      </w:r>
      <w:r>
        <w:rPr>
          <w:rFonts w:ascii="Arial" w:hAnsi="Arial" w:cs="Arial"/>
          <w:sz w:val="24"/>
          <w:szCs w:val="24"/>
          <w:lang w:val="es-ES"/>
        </w:rPr>
        <w:t>___</w:t>
      </w:r>
      <w:r w:rsidR="00180ED3" w:rsidRPr="00EC1FBB">
        <w:rPr>
          <w:rFonts w:ascii="Arial" w:hAnsi="Arial" w:cs="Arial"/>
          <w:sz w:val="24"/>
          <w:szCs w:val="24"/>
          <w:lang w:val="es-ES"/>
        </w:rPr>
        <w:t xml:space="preserve">, Antioquia, </w:t>
      </w:r>
      <w:r>
        <w:rPr>
          <w:rFonts w:ascii="Arial" w:hAnsi="Arial" w:cs="Arial"/>
          <w:sz w:val="24"/>
          <w:szCs w:val="24"/>
          <w:lang w:val="es-ES"/>
        </w:rPr>
        <w:t>________________</w:t>
      </w:r>
      <w:r w:rsidR="00141BB5" w:rsidRPr="00EC1FBB">
        <w:rPr>
          <w:rFonts w:ascii="Arial" w:hAnsi="Arial" w:cs="Arial"/>
          <w:sz w:val="24"/>
          <w:szCs w:val="24"/>
          <w:lang w:val="es-ES"/>
        </w:rPr>
        <w:t xml:space="preserve">, afirmando bajo la gravedad de juramento, que no he interpuesto </w:t>
      </w:r>
      <w:r w:rsidR="00A57A53" w:rsidRPr="00EC1FBB">
        <w:rPr>
          <w:rFonts w:ascii="Arial" w:hAnsi="Arial" w:cs="Arial"/>
          <w:sz w:val="24"/>
          <w:szCs w:val="24"/>
          <w:lang w:val="es-ES"/>
        </w:rPr>
        <w:t>idéntica acción</w:t>
      </w:r>
      <w:r w:rsidR="005F3F9A" w:rsidRPr="00EC1FBB">
        <w:rPr>
          <w:rFonts w:ascii="Arial" w:hAnsi="Arial" w:cs="Arial"/>
          <w:sz w:val="24"/>
          <w:szCs w:val="24"/>
          <w:lang w:val="es-ES"/>
        </w:rPr>
        <w:t>,</w:t>
      </w:r>
      <w:r w:rsidR="00A57A53" w:rsidRPr="00EC1FBB">
        <w:rPr>
          <w:rFonts w:ascii="Arial" w:hAnsi="Arial" w:cs="Arial"/>
          <w:sz w:val="24"/>
          <w:szCs w:val="24"/>
          <w:lang w:val="es-ES"/>
        </w:rPr>
        <w:t xml:space="preserve"> ante otro Juez </w:t>
      </w:r>
      <w:r w:rsidR="009541B3">
        <w:rPr>
          <w:rFonts w:ascii="Arial" w:hAnsi="Arial" w:cs="Arial"/>
          <w:sz w:val="24"/>
          <w:szCs w:val="24"/>
          <w:lang w:val="es-ES"/>
        </w:rPr>
        <w:t>C</w:t>
      </w:r>
      <w:r w:rsidR="00A57A53" w:rsidRPr="00EC1FBB">
        <w:rPr>
          <w:rFonts w:ascii="Arial" w:hAnsi="Arial" w:cs="Arial"/>
          <w:sz w:val="24"/>
          <w:szCs w:val="24"/>
          <w:lang w:val="es-ES"/>
        </w:rPr>
        <w:t xml:space="preserve">onstitucional </w:t>
      </w:r>
      <w:r w:rsidR="005F3F9A" w:rsidRPr="00EC1FBB">
        <w:rPr>
          <w:rFonts w:ascii="Arial" w:hAnsi="Arial" w:cs="Arial"/>
          <w:sz w:val="24"/>
          <w:szCs w:val="24"/>
          <w:lang w:val="es-ES"/>
        </w:rPr>
        <w:t xml:space="preserve">por los mismos hechos, interpongo acción de tutela, </w:t>
      </w:r>
      <w:r w:rsidR="00057EEC">
        <w:rPr>
          <w:rFonts w:ascii="Arial" w:hAnsi="Arial" w:cs="Arial"/>
          <w:sz w:val="24"/>
          <w:szCs w:val="24"/>
          <w:lang w:val="es-ES"/>
        </w:rPr>
        <w:t>contra</w:t>
      </w:r>
      <w:r w:rsidR="005F3F9A" w:rsidRPr="00EC1FBB">
        <w:rPr>
          <w:rFonts w:ascii="Arial" w:hAnsi="Arial" w:cs="Arial"/>
          <w:sz w:val="24"/>
          <w:szCs w:val="24"/>
          <w:lang w:val="es-ES"/>
        </w:rPr>
        <w:t xml:space="preserve"> </w:t>
      </w:r>
      <w:r w:rsidR="005926E7">
        <w:rPr>
          <w:rFonts w:ascii="Arial" w:hAnsi="Arial" w:cs="Arial"/>
          <w:sz w:val="24"/>
          <w:szCs w:val="24"/>
          <w:lang w:val="es-ES"/>
        </w:rPr>
        <w:t>EPS _____</w:t>
      </w:r>
      <w:r w:rsidR="0046424F">
        <w:rPr>
          <w:rFonts w:ascii="Arial" w:hAnsi="Arial" w:cs="Arial"/>
          <w:sz w:val="24"/>
          <w:szCs w:val="24"/>
          <w:lang w:val="es-ES"/>
        </w:rPr>
        <w:t xml:space="preserve"> y su gestora farmacéutica</w:t>
      </w:r>
      <w:r w:rsidR="004A76C7">
        <w:rPr>
          <w:rFonts w:ascii="Arial" w:hAnsi="Arial" w:cs="Arial"/>
          <w:sz w:val="24"/>
          <w:szCs w:val="24"/>
          <w:lang w:val="es-ES"/>
        </w:rPr>
        <w:t xml:space="preserve"> Droguerías</w:t>
      </w:r>
      <w:r w:rsidR="005926E7">
        <w:rPr>
          <w:rFonts w:ascii="Arial" w:hAnsi="Arial" w:cs="Arial"/>
          <w:sz w:val="24"/>
          <w:szCs w:val="24"/>
          <w:lang w:val="es-ES"/>
        </w:rPr>
        <w:t xml:space="preserve"> _______</w:t>
      </w:r>
      <w:r w:rsidR="005F3F9A" w:rsidRPr="00EC1FBB">
        <w:rPr>
          <w:rFonts w:ascii="Arial" w:hAnsi="Arial" w:cs="Arial"/>
          <w:sz w:val="24"/>
          <w:szCs w:val="24"/>
          <w:lang w:val="es-ES"/>
        </w:rPr>
        <w:t>,</w:t>
      </w:r>
      <w:r w:rsidR="007621A2">
        <w:rPr>
          <w:rFonts w:ascii="Arial" w:hAnsi="Arial" w:cs="Arial"/>
          <w:sz w:val="24"/>
          <w:szCs w:val="24"/>
          <w:lang w:val="es-ES"/>
        </w:rPr>
        <w:t xml:space="preserve"> o quien haga sus veces,</w:t>
      </w:r>
      <w:r w:rsidR="005F3F9A" w:rsidRPr="00EC1FBB">
        <w:rPr>
          <w:rFonts w:ascii="Arial" w:hAnsi="Arial" w:cs="Arial"/>
          <w:sz w:val="24"/>
          <w:szCs w:val="24"/>
          <w:lang w:val="es-ES"/>
        </w:rPr>
        <w:t xml:space="preserve"> invocando el derecho </w:t>
      </w:r>
      <w:r w:rsidR="004F5FA5">
        <w:rPr>
          <w:rFonts w:ascii="Arial" w:hAnsi="Arial" w:cs="Arial"/>
          <w:sz w:val="24"/>
          <w:szCs w:val="24"/>
          <w:lang w:val="es-ES"/>
        </w:rPr>
        <w:t xml:space="preserve">fundamental </w:t>
      </w:r>
      <w:r w:rsidR="000B667C">
        <w:rPr>
          <w:rFonts w:ascii="Arial" w:hAnsi="Arial" w:cs="Arial"/>
          <w:sz w:val="24"/>
          <w:szCs w:val="24"/>
          <w:lang w:val="es-ES"/>
        </w:rPr>
        <w:t xml:space="preserve">a </w:t>
      </w:r>
      <w:r w:rsidR="004F5FA5" w:rsidRPr="004F5FA5">
        <w:rPr>
          <w:rFonts w:ascii="Arial" w:hAnsi="Arial" w:cs="Arial"/>
          <w:b/>
          <w:bCs/>
          <w:sz w:val="24"/>
          <w:szCs w:val="24"/>
          <w:lang w:val="es-ES"/>
        </w:rPr>
        <w:t>LA ATENCIÓN INTEGRAL EN SALUD</w:t>
      </w:r>
      <w:r w:rsidR="00BF7766">
        <w:rPr>
          <w:rFonts w:ascii="Arial" w:hAnsi="Arial" w:cs="Arial"/>
          <w:sz w:val="24"/>
          <w:szCs w:val="24"/>
          <w:lang w:val="es-ES"/>
        </w:rPr>
        <w:t>,</w:t>
      </w:r>
      <w:r w:rsidR="005F3F9A" w:rsidRPr="00EC1FBB">
        <w:rPr>
          <w:rFonts w:ascii="Arial" w:hAnsi="Arial" w:cs="Arial"/>
          <w:sz w:val="24"/>
          <w:szCs w:val="24"/>
          <w:lang w:val="es-ES"/>
        </w:rPr>
        <w:t xml:space="preserve"> en razón de los siguientes</w:t>
      </w:r>
      <w:r w:rsidR="000B667C">
        <w:rPr>
          <w:rFonts w:ascii="Arial" w:hAnsi="Arial" w:cs="Arial"/>
          <w:sz w:val="24"/>
          <w:szCs w:val="24"/>
          <w:lang w:val="es-ES"/>
        </w:rPr>
        <w:t>:</w:t>
      </w:r>
    </w:p>
    <w:p w14:paraId="0859F8EA" w14:textId="77777777" w:rsidR="005F3F9A" w:rsidRPr="00EC1FBB" w:rsidRDefault="005F3F9A" w:rsidP="00180E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3AAEF43" w14:textId="35B553BB" w:rsidR="00C47D52" w:rsidRPr="00EC1FBB" w:rsidRDefault="005F3F9A" w:rsidP="00180E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FBB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3153393D" w14:textId="67B91BCD" w:rsidR="00C47D52" w:rsidRPr="00EC1FBB" w:rsidRDefault="005F3F9A" w:rsidP="005F3F9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EC1FBB">
        <w:rPr>
          <w:rFonts w:ascii="Arial" w:hAnsi="Arial" w:cs="Arial"/>
          <w:b/>
          <w:bCs/>
          <w:sz w:val="24"/>
          <w:szCs w:val="24"/>
          <w:lang w:val="es-ES"/>
        </w:rPr>
        <w:t>HECHOS</w:t>
      </w:r>
    </w:p>
    <w:p w14:paraId="436C6C7A" w14:textId="318A5877" w:rsidR="005F3F9A" w:rsidRPr="00EC1FBB" w:rsidRDefault="005F3F9A" w:rsidP="005F3F9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31B527FE" w14:textId="29C18EB7" w:rsidR="00DC57B6" w:rsidRDefault="007F43AB" w:rsidP="00EF308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Soy cotizante de </w:t>
      </w:r>
      <w:r w:rsidR="00AA793B">
        <w:rPr>
          <w:rFonts w:ascii="Arial" w:hAnsi="Arial" w:cs="Arial"/>
          <w:sz w:val="24"/>
          <w:szCs w:val="24"/>
          <w:lang w:val="es-ES"/>
        </w:rPr>
        <w:t>EPS ___________</w:t>
      </w:r>
      <w:r>
        <w:rPr>
          <w:rFonts w:ascii="Arial" w:hAnsi="Arial" w:cs="Arial"/>
          <w:sz w:val="24"/>
          <w:szCs w:val="24"/>
          <w:lang w:val="es-ES"/>
        </w:rPr>
        <w:t xml:space="preserve">, en calidad de trabajador dependiente, desde hace aproximadamente </w:t>
      </w:r>
      <w:r w:rsidR="00AA793B">
        <w:rPr>
          <w:rFonts w:ascii="Arial" w:hAnsi="Arial" w:cs="Arial"/>
          <w:sz w:val="24"/>
          <w:szCs w:val="24"/>
          <w:lang w:val="es-ES"/>
        </w:rPr>
        <w:t>__________</w:t>
      </w:r>
      <w:proofErr w:type="gramStart"/>
      <w:r w:rsidR="00AA793B">
        <w:rPr>
          <w:rFonts w:ascii="Arial" w:hAnsi="Arial" w:cs="Arial"/>
          <w:sz w:val="24"/>
          <w:szCs w:val="24"/>
          <w:lang w:val="es-ES"/>
        </w:rPr>
        <w:t>_.</w:t>
      </w:r>
      <w:r w:rsidR="00041EDE">
        <w:rPr>
          <w:rFonts w:ascii="Arial" w:hAnsi="Arial" w:cs="Arial"/>
          <w:sz w:val="24"/>
          <w:szCs w:val="24"/>
          <w:lang w:val="es-ES"/>
        </w:rPr>
        <w:t>Actualmente</w:t>
      </w:r>
      <w:proofErr w:type="gramEnd"/>
      <w:r w:rsidR="00041EDE">
        <w:rPr>
          <w:rFonts w:ascii="Arial" w:hAnsi="Arial" w:cs="Arial"/>
          <w:sz w:val="24"/>
          <w:szCs w:val="24"/>
          <w:lang w:val="es-ES"/>
        </w:rPr>
        <w:t xml:space="preserve"> soy cotizante activo sin ninguna interrupción en los pagos por concepto de salud </w:t>
      </w:r>
      <w:r w:rsidR="00861AA6">
        <w:rPr>
          <w:rFonts w:ascii="Arial" w:hAnsi="Arial" w:cs="Arial"/>
          <w:sz w:val="24"/>
          <w:szCs w:val="24"/>
          <w:lang w:val="es-ES"/>
        </w:rPr>
        <w:t>a la respectiva EPS.</w:t>
      </w:r>
    </w:p>
    <w:p w14:paraId="37595823" w14:textId="77777777" w:rsidR="007F43AB" w:rsidRDefault="007F43AB" w:rsidP="007F43AB">
      <w:pPr>
        <w:pStyle w:val="Prrafodelista"/>
        <w:spacing w:after="0" w:line="240" w:lineRule="auto"/>
        <w:ind w:left="384"/>
        <w:jc w:val="both"/>
        <w:rPr>
          <w:rFonts w:ascii="Arial" w:hAnsi="Arial" w:cs="Arial"/>
          <w:sz w:val="24"/>
          <w:szCs w:val="24"/>
          <w:lang w:val="es-ES"/>
        </w:rPr>
      </w:pPr>
    </w:p>
    <w:p w14:paraId="73FF8D87" w14:textId="1779EDF1" w:rsidR="003D4CE3" w:rsidRDefault="00155D26" w:rsidP="00EF308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Las patologías que tengo implican una atención integral en salud, lo cual implica un tratamiento continuo, ininterrumpido, completo e integral, para garantizar mi bienestar en la defensa de este derecho fundamental</w:t>
      </w:r>
      <w:r w:rsidR="003E6E50">
        <w:rPr>
          <w:rFonts w:ascii="Arial" w:hAnsi="Arial" w:cs="Arial"/>
          <w:sz w:val="24"/>
          <w:szCs w:val="24"/>
          <w:lang w:val="es-ES"/>
        </w:rPr>
        <w:t>.</w:t>
      </w:r>
      <w:r w:rsidR="000B1332">
        <w:rPr>
          <w:rFonts w:ascii="Arial" w:hAnsi="Arial" w:cs="Arial"/>
          <w:sz w:val="24"/>
          <w:szCs w:val="24"/>
          <w:lang w:val="es-ES"/>
        </w:rPr>
        <w:t xml:space="preserve"> </w:t>
      </w:r>
      <w:r w:rsidR="000B1332" w:rsidRPr="000B1332">
        <w:rPr>
          <w:rFonts w:ascii="Arial" w:hAnsi="Arial" w:cs="Arial"/>
          <w:sz w:val="24"/>
          <w:szCs w:val="24"/>
          <w:lang w:val="es-ES"/>
        </w:rPr>
        <w:t xml:space="preserve">Cuadro clínico complejo, </w:t>
      </w:r>
      <w:r w:rsidR="00833BDE">
        <w:rPr>
          <w:rFonts w:ascii="Arial" w:hAnsi="Arial" w:cs="Arial"/>
          <w:sz w:val="24"/>
          <w:szCs w:val="24"/>
          <w:lang w:val="es-ES"/>
        </w:rPr>
        <w:t>con las siguientes patologías certificadas mediante la historia clínica que se anexa: ______________________________________________________________________________________________________________________________</w:t>
      </w:r>
      <w:r w:rsidR="003D4CE3">
        <w:rPr>
          <w:rFonts w:ascii="Arial" w:hAnsi="Arial" w:cs="Arial"/>
          <w:sz w:val="24"/>
          <w:szCs w:val="24"/>
          <w:lang w:val="es-ES"/>
        </w:rPr>
        <w:t xml:space="preserve"> Pertenezco a la IPS </w:t>
      </w:r>
      <w:r w:rsidR="00833BDE">
        <w:rPr>
          <w:rFonts w:ascii="Arial" w:hAnsi="Arial" w:cs="Arial"/>
          <w:sz w:val="24"/>
          <w:szCs w:val="24"/>
          <w:lang w:val="es-ES"/>
        </w:rPr>
        <w:t>_____________</w:t>
      </w:r>
      <w:r w:rsidR="003D4CE3">
        <w:rPr>
          <w:rFonts w:ascii="Arial" w:hAnsi="Arial" w:cs="Arial"/>
          <w:sz w:val="24"/>
          <w:szCs w:val="24"/>
          <w:lang w:val="es-ES"/>
        </w:rPr>
        <w:t xml:space="preserve">, ubicada </w:t>
      </w:r>
      <w:r w:rsidR="00833BDE">
        <w:rPr>
          <w:rFonts w:ascii="Arial" w:hAnsi="Arial" w:cs="Arial"/>
          <w:sz w:val="24"/>
          <w:szCs w:val="24"/>
          <w:lang w:val="es-ES"/>
        </w:rPr>
        <w:t xml:space="preserve">en </w:t>
      </w:r>
      <w:r w:rsidR="003D4CE3">
        <w:rPr>
          <w:rFonts w:ascii="Arial" w:hAnsi="Arial" w:cs="Arial"/>
          <w:sz w:val="24"/>
          <w:szCs w:val="24"/>
          <w:lang w:val="es-ES"/>
        </w:rPr>
        <w:t>Medellín.</w:t>
      </w:r>
    </w:p>
    <w:p w14:paraId="7EFE5B06" w14:textId="2DE558F9" w:rsidR="003E6E50" w:rsidRDefault="003E6E50" w:rsidP="003D4CE3">
      <w:pPr>
        <w:pStyle w:val="Prrafodelista"/>
        <w:spacing w:after="0" w:line="240" w:lineRule="auto"/>
        <w:ind w:left="384"/>
        <w:jc w:val="both"/>
        <w:rPr>
          <w:rFonts w:ascii="Arial" w:hAnsi="Arial" w:cs="Arial"/>
          <w:sz w:val="24"/>
          <w:szCs w:val="24"/>
          <w:lang w:val="es-ES"/>
        </w:rPr>
      </w:pPr>
    </w:p>
    <w:p w14:paraId="7EF6E951" w14:textId="77777777" w:rsidR="003E6E50" w:rsidRPr="003E6E50" w:rsidRDefault="003E6E50" w:rsidP="003E6E50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0AA8FEDD" w14:textId="05BAB10D" w:rsidR="00A02D4A" w:rsidRDefault="003E6E50" w:rsidP="00EF308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Mi </w:t>
      </w:r>
      <w:r w:rsidRPr="00461D8F">
        <w:rPr>
          <w:rFonts w:ascii="Arial" w:hAnsi="Arial" w:cs="Arial"/>
          <w:sz w:val="24"/>
          <w:szCs w:val="24"/>
          <w:lang w:val="es-ES"/>
        </w:rPr>
        <w:t>médico tratante de la EP</w:t>
      </w:r>
      <w:r w:rsidR="00833BDE">
        <w:rPr>
          <w:rFonts w:ascii="Arial" w:hAnsi="Arial" w:cs="Arial"/>
          <w:sz w:val="24"/>
          <w:szCs w:val="24"/>
          <w:lang w:val="es-ES"/>
        </w:rPr>
        <w:t>S es: ___________</w:t>
      </w:r>
      <w:r w:rsidR="00290EB9">
        <w:rPr>
          <w:rFonts w:ascii="Arial" w:hAnsi="Arial" w:cs="Arial"/>
          <w:sz w:val="24"/>
          <w:szCs w:val="24"/>
          <w:lang w:val="es-ES"/>
        </w:rPr>
        <w:t xml:space="preserve">, con número de identificación </w:t>
      </w:r>
      <w:r w:rsidR="00833BDE">
        <w:rPr>
          <w:rFonts w:ascii="Arial" w:hAnsi="Arial" w:cs="Arial"/>
          <w:sz w:val="24"/>
          <w:szCs w:val="24"/>
          <w:lang w:val="es-ES"/>
        </w:rPr>
        <w:t>_____________</w:t>
      </w:r>
      <w:r w:rsidR="00290EB9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en razón de mis patologías clínicas, de carácter crónico, </w:t>
      </w:r>
      <w:r w:rsidR="00FC3C81">
        <w:rPr>
          <w:rFonts w:ascii="Arial" w:hAnsi="Arial" w:cs="Arial"/>
          <w:sz w:val="24"/>
          <w:szCs w:val="24"/>
          <w:lang w:val="es-ES"/>
        </w:rPr>
        <w:t xml:space="preserve">hace seguimientos permanentes que implican también la toma de medicamentos </w:t>
      </w:r>
      <w:r w:rsidR="00FC3C81">
        <w:rPr>
          <w:rFonts w:ascii="Arial" w:hAnsi="Arial" w:cs="Arial"/>
          <w:sz w:val="24"/>
          <w:szCs w:val="24"/>
          <w:lang w:val="es-ES"/>
        </w:rPr>
        <w:lastRenderedPageBreak/>
        <w:t>ininterrumpidos</w:t>
      </w:r>
      <w:r w:rsidR="00A02D4A">
        <w:rPr>
          <w:rFonts w:ascii="Arial" w:hAnsi="Arial" w:cs="Arial"/>
          <w:sz w:val="24"/>
          <w:szCs w:val="24"/>
          <w:lang w:val="es-ES"/>
        </w:rPr>
        <w:t xml:space="preserve"> como: </w:t>
      </w:r>
      <w:r w:rsidR="00A32EC8">
        <w:rPr>
          <w:rFonts w:ascii="Arial" w:hAnsi="Arial" w:cs="Arial"/>
          <w:sz w:val="24"/>
          <w:szCs w:val="24"/>
          <w:lang w:val="es-ES"/>
        </w:rPr>
        <w:t>______________________________________________________________________________________________________________________________</w:t>
      </w:r>
    </w:p>
    <w:p w14:paraId="6D1AE6DF" w14:textId="449BA966" w:rsidR="00CE51CA" w:rsidRDefault="00CE51CA" w:rsidP="00CE51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664C102" w14:textId="6A6B94FC" w:rsidR="00DE0148" w:rsidRDefault="00CE51CA" w:rsidP="00CE51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Todos éstos son ordenados por el médico tratante para garantizar la estabilidad de mi salud.</w:t>
      </w:r>
    </w:p>
    <w:p w14:paraId="3C3F6F66" w14:textId="77777777" w:rsidR="00CE51CA" w:rsidRPr="00CE51CA" w:rsidRDefault="00CE51CA" w:rsidP="00CE51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1DCFF8B" w14:textId="02126403" w:rsidR="006015B8" w:rsidRDefault="00CE51CA" w:rsidP="00A059A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4077A">
        <w:rPr>
          <w:rFonts w:ascii="Arial" w:hAnsi="Arial" w:cs="Arial"/>
          <w:sz w:val="24"/>
          <w:szCs w:val="24"/>
          <w:lang w:val="es-ES"/>
        </w:rPr>
        <w:t xml:space="preserve">Desde hace algunos meses, </w:t>
      </w:r>
      <w:r w:rsidR="00A32EC8" w:rsidRPr="0064077A">
        <w:rPr>
          <w:rFonts w:ascii="Arial" w:hAnsi="Arial" w:cs="Arial"/>
          <w:sz w:val="24"/>
          <w:szCs w:val="24"/>
          <w:lang w:val="es-ES"/>
        </w:rPr>
        <w:t>la EPS</w:t>
      </w:r>
      <w:r w:rsidRPr="0064077A">
        <w:rPr>
          <w:rFonts w:ascii="Arial" w:hAnsi="Arial" w:cs="Arial"/>
          <w:sz w:val="24"/>
          <w:szCs w:val="24"/>
          <w:lang w:val="es-ES"/>
        </w:rPr>
        <w:t xml:space="preserve"> cumple parcialmente con la entrega de medicamentos y </w:t>
      </w:r>
      <w:proofErr w:type="gramStart"/>
      <w:r w:rsidRPr="0064077A">
        <w:rPr>
          <w:rFonts w:ascii="Arial" w:hAnsi="Arial" w:cs="Arial"/>
          <w:sz w:val="24"/>
          <w:szCs w:val="24"/>
          <w:lang w:val="es-ES"/>
        </w:rPr>
        <w:t>los</w:t>
      </w:r>
      <w:r w:rsidR="00290EB9" w:rsidRPr="0064077A">
        <w:rPr>
          <w:rFonts w:ascii="Arial" w:hAnsi="Arial" w:cs="Arial"/>
          <w:sz w:val="24"/>
          <w:szCs w:val="24"/>
          <w:lang w:val="es-ES"/>
        </w:rPr>
        <w:t xml:space="preserve"> </w:t>
      </w:r>
      <w:r w:rsidRPr="0064077A">
        <w:rPr>
          <w:rFonts w:ascii="Arial" w:hAnsi="Arial" w:cs="Arial"/>
          <w:sz w:val="24"/>
          <w:szCs w:val="24"/>
          <w:lang w:val="es-ES"/>
        </w:rPr>
        <w:t>entrega</w:t>
      </w:r>
      <w:proofErr w:type="gramEnd"/>
      <w:r w:rsidRPr="0064077A">
        <w:rPr>
          <w:rFonts w:ascii="Arial" w:hAnsi="Arial" w:cs="Arial"/>
          <w:sz w:val="24"/>
          <w:szCs w:val="24"/>
          <w:lang w:val="es-ES"/>
        </w:rPr>
        <w:t xml:space="preserve"> de manera </w:t>
      </w:r>
      <w:r w:rsidR="0064077A" w:rsidRPr="0064077A">
        <w:rPr>
          <w:rFonts w:ascii="Arial" w:hAnsi="Arial" w:cs="Arial"/>
          <w:sz w:val="24"/>
          <w:szCs w:val="24"/>
          <w:lang w:val="es-ES"/>
        </w:rPr>
        <w:t xml:space="preserve">interrumpida </w:t>
      </w:r>
      <w:r w:rsidR="00AD4D6C" w:rsidRPr="0064077A">
        <w:rPr>
          <w:rFonts w:ascii="Arial" w:hAnsi="Arial" w:cs="Arial"/>
          <w:sz w:val="24"/>
          <w:szCs w:val="24"/>
          <w:lang w:val="es-ES"/>
        </w:rPr>
        <w:t>y en los tiempos que a ella le parecen,</w:t>
      </w:r>
      <w:r w:rsidRPr="0064077A">
        <w:rPr>
          <w:rFonts w:ascii="Arial" w:hAnsi="Arial" w:cs="Arial"/>
          <w:sz w:val="24"/>
          <w:szCs w:val="24"/>
          <w:lang w:val="es-ES"/>
        </w:rPr>
        <w:t xml:space="preserve"> </w:t>
      </w:r>
      <w:r w:rsidR="00AD4D6C" w:rsidRPr="0064077A">
        <w:rPr>
          <w:rFonts w:ascii="Arial" w:hAnsi="Arial" w:cs="Arial"/>
          <w:sz w:val="24"/>
          <w:szCs w:val="24"/>
          <w:lang w:val="es-ES"/>
        </w:rPr>
        <w:t>i</w:t>
      </w:r>
      <w:r w:rsidRPr="0064077A">
        <w:rPr>
          <w:rFonts w:ascii="Arial" w:hAnsi="Arial" w:cs="Arial"/>
          <w:sz w:val="24"/>
          <w:szCs w:val="24"/>
          <w:lang w:val="es-ES"/>
        </w:rPr>
        <w:t>ncumpliendo entregas</w:t>
      </w:r>
      <w:r w:rsidR="000A561B" w:rsidRPr="0064077A">
        <w:rPr>
          <w:rFonts w:ascii="Arial" w:hAnsi="Arial" w:cs="Arial"/>
          <w:sz w:val="24"/>
          <w:szCs w:val="24"/>
          <w:lang w:val="es-ES"/>
        </w:rPr>
        <w:t xml:space="preserve"> e interrumpiendo los procesos de las dosis de medicamentos</w:t>
      </w:r>
      <w:r w:rsidRPr="0064077A">
        <w:rPr>
          <w:rFonts w:ascii="Arial" w:hAnsi="Arial" w:cs="Arial"/>
          <w:sz w:val="24"/>
          <w:szCs w:val="24"/>
          <w:lang w:val="es-ES"/>
        </w:rPr>
        <w:t xml:space="preserve"> </w:t>
      </w:r>
      <w:r w:rsidR="00A06054" w:rsidRPr="0064077A">
        <w:rPr>
          <w:rFonts w:ascii="Arial" w:hAnsi="Arial" w:cs="Arial"/>
          <w:sz w:val="24"/>
          <w:szCs w:val="24"/>
          <w:lang w:val="es-ES"/>
        </w:rPr>
        <w:t>que afectan la estabilidad de mi salud</w:t>
      </w:r>
      <w:r w:rsidR="0064077A">
        <w:rPr>
          <w:rFonts w:ascii="Arial" w:hAnsi="Arial" w:cs="Arial"/>
          <w:sz w:val="24"/>
          <w:szCs w:val="24"/>
          <w:lang w:val="es-ES"/>
        </w:rPr>
        <w:t>.</w:t>
      </w:r>
    </w:p>
    <w:p w14:paraId="16936909" w14:textId="77777777" w:rsidR="0064077A" w:rsidRPr="0064077A" w:rsidRDefault="0064077A" w:rsidP="0064077A">
      <w:pPr>
        <w:pStyle w:val="Prrafodelista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14:paraId="4578B598" w14:textId="4717D63D" w:rsidR="00516CBA" w:rsidRDefault="00516CBA" w:rsidP="00EF308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procedimiento que utiliza </w:t>
      </w:r>
      <w:r w:rsidR="0064077A">
        <w:rPr>
          <w:rFonts w:ascii="Arial" w:hAnsi="Arial" w:cs="Arial"/>
          <w:sz w:val="24"/>
          <w:szCs w:val="24"/>
          <w:lang w:val="es-ES"/>
        </w:rPr>
        <w:t>EPS</w:t>
      </w:r>
      <w:r>
        <w:rPr>
          <w:rFonts w:ascii="Arial" w:hAnsi="Arial" w:cs="Arial"/>
          <w:sz w:val="24"/>
          <w:szCs w:val="24"/>
          <w:lang w:val="es-ES"/>
        </w:rPr>
        <w:t xml:space="preserve"> es que la renovación de medicamentos de hace de la siguiente manera: </w:t>
      </w:r>
    </w:p>
    <w:p w14:paraId="42DB5DF0" w14:textId="77777777" w:rsidR="00516CBA" w:rsidRPr="00516CBA" w:rsidRDefault="00516CBA" w:rsidP="00516CB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77BA19BE" w14:textId="42B6B4E5" w:rsidR="00216C49" w:rsidRDefault="00516CBA" w:rsidP="00516CB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 debe acceder al WhatsApp 3175180237 y allí se dan las opciones</w:t>
      </w:r>
      <w:r w:rsidR="00135946">
        <w:rPr>
          <w:rFonts w:ascii="Arial" w:hAnsi="Arial" w:cs="Arial"/>
          <w:sz w:val="24"/>
          <w:szCs w:val="24"/>
          <w:lang w:val="es-ES"/>
        </w:rPr>
        <w:t xml:space="preserve">, 3 para renovación mensual de medicamentos y 4 para gestión de formula de medicamentos por finalización de tratamiento. </w:t>
      </w:r>
    </w:p>
    <w:p w14:paraId="76469D90" w14:textId="77777777" w:rsidR="00135946" w:rsidRDefault="00135946" w:rsidP="00135946">
      <w:pPr>
        <w:pStyle w:val="Prrafodelista"/>
        <w:spacing w:after="0" w:line="240" w:lineRule="auto"/>
        <w:ind w:left="823"/>
        <w:jc w:val="both"/>
        <w:rPr>
          <w:rFonts w:ascii="Arial" w:hAnsi="Arial" w:cs="Arial"/>
          <w:sz w:val="24"/>
          <w:szCs w:val="24"/>
          <w:lang w:val="es-ES"/>
        </w:rPr>
      </w:pPr>
    </w:p>
    <w:p w14:paraId="3C6ECDCA" w14:textId="1A24EF18" w:rsidR="00135946" w:rsidRDefault="00135946" w:rsidP="00516CB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la opción 4 hay demoras hasta de 3 horas, lo cual se convierte en una barrera de salud para aprobar medicamentos por finalización del tratamiento. </w:t>
      </w:r>
    </w:p>
    <w:p w14:paraId="7B218BA6" w14:textId="77777777" w:rsidR="00D745D7" w:rsidRPr="00D745D7" w:rsidRDefault="00D745D7" w:rsidP="00D745D7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15F535E7" w14:textId="64AC8755" w:rsidR="00D745D7" w:rsidRPr="00663528" w:rsidRDefault="00D745D7" w:rsidP="0066352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Después de esta larga demora, se ingresa a la app de EPS SURA, y aparecen los medicamentos autorizados y se solicita </w:t>
      </w:r>
      <w:r w:rsidR="009D3521">
        <w:rPr>
          <w:rFonts w:ascii="Arial" w:hAnsi="Arial" w:cs="Arial"/>
          <w:sz w:val="24"/>
          <w:szCs w:val="24"/>
          <w:lang w:val="es-ES"/>
        </w:rPr>
        <w:t xml:space="preserve">a la Droguería COLSUBSIDIO </w:t>
      </w:r>
      <w:r>
        <w:rPr>
          <w:rFonts w:ascii="Arial" w:hAnsi="Arial" w:cs="Arial"/>
          <w:sz w:val="24"/>
          <w:szCs w:val="24"/>
          <w:lang w:val="es-ES"/>
        </w:rPr>
        <w:t>la entrega a domicilio. Allí se coloca fecha y hora en la que se debe</w:t>
      </w:r>
      <w:r w:rsidR="00E242B8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entregar, pero para sorpresa del paciente, solo llegan algunos</w:t>
      </w:r>
      <w:r w:rsidR="00E242B8">
        <w:rPr>
          <w:rFonts w:ascii="Arial" w:hAnsi="Arial" w:cs="Arial"/>
          <w:sz w:val="24"/>
          <w:szCs w:val="24"/>
          <w:lang w:val="es-ES"/>
        </w:rPr>
        <w:t xml:space="preserve"> o ninguno</w:t>
      </w:r>
      <w:r>
        <w:rPr>
          <w:rFonts w:ascii="Arial" w:hAnsi="Arial" w:cs="Arial"/>
          <w:sz w:val="24"/>
          <w:szCs w:val="24"/>
          <w:lang w:val="es-ES"/>
        </w:rPr>
        <w:t>, sin que se d</w:t>
      </w:r>
      <w:r w:rsidR="000A4FB3">
        <w:rPr>
          <w:rFonts w:ascii="Arial" w:hAnsi="Arial" w:cs="Arial"/>
          <w:sz w:val="24"/>
          <w:szCs w:val="24"/>
          <w:lang w:val="es-ES"/>
        </w:rPr>
        <w:t>é</w:t>
      </w:r>
      <w:r>
        <w:rPr>
          <w:rFonts w:ascii="Arial" w:hAnsi="Arial" w:cs="Arial"/>
          <w:sz w:val="24"/>
          <w:szCs w:val="24"/>
          <w:lang w:val="es-ES"/>
        </w:rPr>
        <w:t xml:space="preserve"> una justificación, de </w:t>
      </w:r>
      <w:r w:rsidR="000A4FB3">
        <w:rPr>
          <w:rFonts w:ascii="Arial" w:hAnsi="Arial" w:cs="Arial"/>
          <w:sz w:val="24"/>
          <w:szCs w:val="24"/>
          <w:lang w:val="es-ES"/>
        </w:rPr>
        <w:t>por qué</w:t>
      </w:r>
      <w:r>
        <w:rPr>
          <w:rFonts w:ascii="Arial" w:hAnsi="Arial" w:cs="Arial"/>
          <w:sz w:val="24"/>
          <w:szCs w:val="24"/>
          <w:lang w:val="es-ES"/>
        </w:rPr>
        <w:t xml:space="preserve"> no llegaron o cu</w:t>
      </w:r>
      <w:r w:rsidR="00EC0FEC">
        <w:rPr>
          <w:rFonts w:ascii="Arial" w:hAnsi="Arial" w:cs="Arial"/>
          <w:sz w:val="24"/>
          <w:szCs w:val="24"/>
          <w:lang w:val="es-ES"/>
        </w:rPr>
        <w:t>á</w:t>
      </w:r>
      <w:r>
        <w:rPr>
          <w:rFonts w:ascii="Arial" w:hAnsi="Arial" w:cs="Arial"/>
          <w:sz w:val="24"/>
          <w:szCs w:val="24"/>
          <w:lang w:val="es-ES"/>
        </w:rPr>
        <w:t xml:space="preserve">ndo se hará realmente la entrega, rompiendo el </w:t>
      </w:r>
      <w:r w:rsidR="00663528">
        <w:rPr>
          <w:rFonts w:ascii="Arial" w:hAnsi="Arial" w:cs="Arial"/>
          <w:sz w:val="24"/>
          <w:szCs w:val="24"/>
          <w:lang w:val="es-ES"/>
        </w:rPr>
        <w:t>principio de atención integral de salud</w:t>
      </w:r>
      <w:r w:rsidR="00464FE6">
        <w:rPr>
          <w:rFonts w:ascii="Arial" w:hAnsi="Arial" w:cs="Arial"/>
          <w:sz w:val="24"/>
          <w:szCs w:val="24"/>
          <w:lang w:val="es-ES"/>
        </w:rPr>
        <w:t xml:space="preserve"> y el bienestar de los pacientes</w:t>
      </w:r>
      <w:r w:rsidR="00663528">
        <w:rPr>
          <w:rFonts w:ascii="Arial" w:hAnsi="Arial" w:cs="Arial"/>
          <w:sz w:val="24"/>
          <w:szCs w:val="24"/>
          <w:lang w:val="es-ES"/>
        </w:rPr>
        <w:t xml:space="preserve"> que indica que los tratamientos deben de ser continuos para no afectar la salud de los pacientes.</w:t>
      </w:r>
      <w:r w:rsidR="00663528" w:rsidRPr="00663528">
        <w:rPr>
          <w:rFonts w:ascii="Arial" w:hAnsi="Arial" w:cs="Arial"/>
          <w:sz w:val="24"/>
          <w:szCs w:val="24"/>
          <w:lang w:val="es-ES"/>
        </w:rPr>
        <w:t xml:space="preserve"> </w:t>
      </w:r>
      <w:r w:rsidRPr="00663528">
        <w:rPr>
          <w:rFonts w:ascii="Arial" w:hAnsi="Arial" w:cs="Arial"/>
          <w:sz w:val="24"/>
          <w:szCs w:val="24"/>
          <w:lang w:val="es-ES"/>
        </w:rPr>
        <w:t xml:space="preserve">   </w:t>
      </w:r>
    </w:p>
    <w:p w14:paraId="6CEC8C91" w14:textId="77777777" w:rsidR="00D306F1" w:rsidRDefault="00D306F1" w:rsidP="00D306F1">
      <w:pPr>
        <w:pStyle w:val="Prrafodelista"/>
        <w:spacing w:after="0" w:line="240" w:lineRule="auto"/>
        <w:ind w:left="36"/>
        <w:jc w:val="both"/>
        <w:rPr>
          <w:rFonts w:ascii="Arial" w:hAnsi="Arial" w:cs="Arial"/>
          <w:sz w:val="24"/>
          <w:szCs w:val="24"/>
          <w:lang w:val="es-ES"/>
        </w:rPr>
      </w:pPr>
    </w:p>
    <w:p w14:paraId="2F323D83" w14:textId="541FD771" w:rsidR="00D306F1" w:rsidRDefault="00D306F1" w:rsidP="00EF308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Ante el incumplimiento lo cual es común y corriente allá en </w:t>
      </w:r>
      <w:r w:rsidR="00DE3FD5">
        <w:rPr>
          <w:rFonts w:ascii="Arial" w:hAnsi="Arial" w:cs="Arial"/>
          <w:sz w:val="24"/>
          <w:szCs w:val="24"/>
          <w:lang w:val="es-ES"/>
        </w:rPr>
        <w:t>LA EPS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="00E5611A">
        <w:rPr>
          <w:rFonts w:ascii="Arial" w:hAnsi="Arial" w:cs="Arial"/>
          <w:sz w:val="24"/>
          <w:szCs w:val="24"/>
          <w:lang w:val="es-ES"/>
        </w:rPr>
        <w:t xml:space="preserve">elevé por la página un PQRS, el día </w:t>
      </w:r>
      <w:r w:rsidR="00DE3FD5">
        <w:rPr>
          <w:rFonts w:ascii="Arial" w:hAnsi="Arial" w:cs="Arial"/>
          <w:sz w:val="24"/>
          <w:szCs w:val="24"/>
          <w:lang w:val="es-ES"/>
        </w:rPr>
        <w:t>_________</w:t>
      </w:r>
      <w:r w:rsidR="00E5611A">
        <w:rPr>
          <w:rFonts w:ascii="Arial" w:hAnsi="Arial" w:cs="Arial"/>
          <w:sz w:val="24"/>
          <w:szCs w:val="24"/>
          <w:lang w:val="es-ES"/>
        </w:rPr>
        <w:t xml:space="preserve">, con el número del caso </w:t>
      </w:r>
      <w:r w:rsidR="00DE3FD5">
        <w:rPr>
          <w:rFonts w:ascii="Arial" w:hAnsi="Arial" w:cs="Arial"/>
          <w:sz w:val="24"/>
          <w:szCs w:val="24"/>
          <w:lang w:val="es-ES"/>
        </w:rPr>
        <w:t>____________</w:t>
      </w:r>
      <w:r w:rsidR="00263173">
        <w:rPr>
          <w:rFonts w:ascii="Arial" w:hAnsi="Arial" w:cs="Arial"/>
          <w:sz w:val="24"/>
          <w:szCs w:val="24"/>
          <w:lang w:val="es-ES"/>
        </w:rPr>
        <w:t xml:space="preserve">, sin que se de respuesta oportuna. </w:t>
      </w:r>
    </w:p>
    <w:p w14:paraId="1E4FACDB" w14:textId="77777777" w:rsidR="005477E2" w:rsidRPr="005477E2" w:rsidRDefault="005477E2" w:rsidP="005477E2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74FF5BED" w14:textId="6291DCBF" w:rsidR="00F74CA4" w:rsidRDefault="005477E2" w:rsidP="00EF308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</w:t>
      </w:r>
      <w:r w:rsidR="00F74CA4">
        <w:rPr>
          <w:rFonts w:ascii="Arial" w:hAnsi="Arial" w:cs="Arial"/>
          <w:sz w:val="24"/>
          <w:szCs w:val="24"/>
          <w:lang w:val="es-ES"/>
        </w:rPr>
        <w:t>estos</w:t>
      </w:r>
      <w:r>
        <w:rPr>
          <w:rFonts w:ascii="Arial" w:hAnsi="Arial" w:cs="Arial"/>
          <w:sz w:val="24"/>
          <w:szCs w:val="24"/>
          <w:lang w:val="es-ES"/>
        </w:rPr>
        <w:t xml:space="preserve"> casos, no hay respuesta, no hay entrega de medicamentos rompiendo el principio de continuidad del tratamiento, lo cual se volvió una regla en </w:t>
      </w:r>
      <w:r w:rsidR="00263173">
        <w:rPr>
          <w:rFonts w:ascii="Arial" w:hAnsi="Arial" w:cs="Arial"/>
          <w:sz w:val="24"/>
          <w:szCs w:val="24"/>
          <w:lang w:val="es-ES"/>
        </w:rPr>
        <w:t>la EPS</w:t>
      </w:r>
      <w:r w:rsidR="00170F44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que cada mes incumplen medicamentos, cada mes hay que colocar un</w:t>
      </w:r>
      <w:r w:rsidR="00170F44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 PQRS, incumplen las respuestas y lo peor incumplen con la entrega de medicamentos</w:t>
      </w:r>
      <w:r w:rsidR="00EE3A58">
        <w:rPr>
          <w:rFonts w:ascii="Arial" w:hAnsi="Arial" w:cs="Arial"/>
          <w:sz w:val="24"/>
          <w:szCs w:val="24"/>
          <w:lang w:val="es-ES"/>
        </w:rPr>
        <w:t>, afectando mi bienestar y mi salud.</w:t>
      </w:r>
    </w:p>
    <w:p w14:paraId="128537B2" w14:textId="1BB6512D" w:rsidR="00F74CA4" w:rsidRDefault="00F74CA4" w:rsidP="005477E2">
      <w:pPr>
        <w:pStyle w:val="Prrafodelista"/>
        <w:spacing w:after="0" w:line="240" w:lineRule="auto"/>
        <w:ind w:left="36"/>
        <w:jc w:val="both"/>
        <w:rPr>
          <w:rFonts w:ascii="Arial" w:hAnsi="Arial" w:cs="Arial"/>
          <w:sz w:val="24"/>
          <w:szCs w:val="24"/>
          <w:lang w:val="es-ES"/>
        </w:rPr>
      </w:pPr>
    </w:p>
    <w:p w14:paraId="75C190F1" w14:textId="4B556EEF" w:rsidR="00F74CA4" w:rsidRDefault="00F74CA4" w:rsidP="005477E2">
      <w:pPr>
        <w:pStyle w:val="Prrafodelista"/>
        <w:spacing w:after="0" w:line="240" w:lineRule="auto"/>
        <w:ind w:left="36"/>
        <w:jc w:val="both"/>
        <w:rPr>
          <w:rFonts w:ascii="Arial" w:hAnsi="Arial" w:cs="Arial"/>
          <w:sz w:val="24"/>
          <w:szCs w:val="24"/>
          <w:lang w:val="es-ES"/>
        </w:rPr>
      </w:pPr>
    </w:p>
    <w:p w14:paraId="278D9D12" w14:textId="7ECF71A2" w:rsidR="00E46E18" w:rsidRDefault="00E46E18" w:rsidP="005477E2">
      <w:pPr>
        <w:pStyle w:val="Prrafodelista"/>
        <w:spacing w:after="0" w:line="240" w:lineRule="auto"/>
        <w:ind w:left="36"/>
        <w:jc w:val="both"/>
        <w:rPr>
          <w:rFonts w:ascii="Arial" w:hAnsi="Arial" w:cs="Arial"/>
          <w:sz w:val="24"/>
          <w:szCs w:val="24"/>
          <w:lang w:val="es-ES"/>
        </w:rPr>
      </w:pPr>
    </w:p>
    <w:p w14:paraId="77475998" w14:textId="77777777" w:rsidR="00E46E18" w:rsidRDefault="00E46E18" w:rsidP="005477E2">
      <w:pPr>
        <w:pStyle w:val="Prrafodelista"/>
        <w:spacing w:after="0" w:line="240" w:lineRule="auto"/>
        <w:ind w:left="36"/>
        <w:jc w:val="both"/>
        <w:rPr>
          <w:rFonts w:ascii="Arial" w:hAnsi="Arial" w:cs="Arial"/>
          <w:sz w:val="24"/>
          <w:szCs w:val="24"/>
          <w:lang w:val="es-ES"/>
        </w:rPr>
      </w:pPr>
    </w:p>
    <w:p w14:paraId="6E829CEC" w14:textId="1C0B906C" w:rsidR="00790064" w:rsidRPr="00EC1FBB" w:rsidRDefault="005477E2" w:rsidP="00584CB9">
      <w:pPr>
        <w:pStyle w:val="Prrafodelista"/>
        <w:spacing w:after="0" w:line="240" w:lineRule="auto"/>
        <w:ind w:left="36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</w:t>
      </w:r>
    </w:p>
    <w:p w14:paraId="2097F2B2" w14:textId="085D7680" w:rsidR="00790064" w:rsidRPr="00EC1FBB" w:rsidRDefault="00790064" w:rsidP="007900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EC1FBB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FUNDAMENTOS DE DERECHO</w:t>
      </w:r>
    </w:p>
    <w:p w14:paraId="561575A0" w14:textId="104E6839" w:rsidR="00790064" w:rsidRPr="00EC1FBB" w:rsidRDefault="00790064" w:rsidP="0079006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2B01182B" w14:textId="4C75F2D7" w:rsidR="00790064" w:rsidRPr="00EC1FBB" w:rsidRDefault="00F77D13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El derecho a la salud </w:t>
      </w:r>
      <w:r w:rsidR="004E21D0" w:rsidRPr="00EC1FBB">
        <w:rPr>
          <w:rFonts w:ascii="Arial" w:hAnsi="Arial" w:cs="Arial"/>
          <w:sz w:val="24"/>
          <w:szCs w:val="24"/>
          <w:lang w:val="es-ES"/>
        </w:rPr>
        <w:t xml:space="preserve">implica disfrutar </w:t>
      </w:r>
      <w:r w:rsidR="00E23AC0" w:rsidRPr="00EC1FBB">
        <w:rPr>
          <w:rFonts w:ascii="Arial" w:hAnsi="Arial" w:cs="Arial"/>
          <w:sz w:val="24"/>
          <w:szCs w:val="24"/>
          <w:lang w:val="es-ES"/>
        </w:rPr>
        <w:t xml:space="preserve">“del mejor estado de salud posible”, como obligación del Estado, establecido en los artículos 44 y 49 de la Constitución, Ley 100 de 1993 y decretos </w:t>
      </w:r>
      <w:r w:rsidR="009130C0" w:rsidRPr="00EC1FBB">
        <w:rPr>
          <w:rFonts w:ascii="Arial" w:hAnsi="Arial" w:cs="Arial"/>
          <w:sz w:val="24"/>
          <w:szCs w:val="24"/>
          <w:lang w:val="es-ES"/>
        </w:rPr>
        <w:t>reglamentarios</w:t>
      </w:r>
      <w:r w:rsidR="00E23AC0" w:rsidRPr="00EC1FBB">
        <w:rPr>
          <w:rFonts w:ascii="Arial" w:hAnsi="Arial" w:cs="Arial"/>
          <w:sz w:val="24"/>
          <w:szCs w:val="24"/>
          <w:lang w:val="es-ES"/>
        </w:rPr>
        <w:t xml:space="preserve"> de carácter fundamental </w:t>
      </w:r>
      <w:r w:rsidR="009130C0" w:rsidRPr="00EC1FBB">
        <w:rPr>
          <w:rFonts w:ascii="Arial" w:hAnsi="Arial" w:cs="Arial"/>
          <w:sz w:val="24"/>
          <w:szCs w:val="24"/>
          <w:lang w:val="es-ES"/>
        </w:rPr>
        <w:t xml:space="preserve">y </w:t>
      </w:r>
      <w:r w:rsidR="0056064B">
        <w:rPr>
          <w:rFonts w:ascii="Arial" w:hAnsi="Arial" w:cs="Arial"/>
          <w:sz w:val="24"/>
          <w:szCs w:val="24"/>
          <w:lang w:val="es-ES"/>
        </w:rPr>
        <w:t>jurisprudencia constitucional.</w:t>
      </w:r>
    </w:p>
    <w:p w14:paraId="20894116" w14:textId="4C92B38C" w:rsidR="009130C0" w:rsidRPr="00EC1FBB" w:rsidRDefault="009130C0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2FED16F" w14:textId="531FA39E" w:rsidR="009130C0" w:rsidRDefault="009130C0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FBB">
        <w:rPr>
          <w:rFonts w:ascii="Arial" w:hAnsi="Arial" w:cs="Arial"/>
          <w:sz w:val="24"/>
          <w:szCs w:val="24"/>
          <w:lang w:val="es-ES"/>
        </w:rPr>
        <w:t>Por ende, la</w:t>
      </w:r>
      <w:r w:rsidR="00584CB9">
        <w:rPr>
          <w:rFonts w:ascii="Arial" w:hAnsi="Arial" w:cs="Arial"/>
          <w:sz w:val="24"/>
          <w:szCs w:val="24"/>
          <w:lang w:val="es-ES"/>
        </w:rPr>
        <w:t xml:space="preserve"> </w:t>
      </w:r>
      <w:r w:rsidRPr="00EC1FBB">
        <w:rPr>
          <w:rFonts w:ascii="Arial" w:hAnsi="Arial" w:cs="Arial"/>
          <w:sz w:val="24"/>
          <w:szCs w:val="24"/>
          <w:lang w:val="es-ES"/>
        </w:rPr>
        <w:t>EPS</w:t>
      </w:r>
      <w:r w:rsidR="00584CB9">
        <w:rPr>
          <w:rFonts w:ascii="Arial" w:hAnsi="Arial" w:cs="Arial"/>
          <w:sz w:val="24"/>
          <w:szCs w:val="24"/>
          <w:lang w:val="es-ES"/>
        </w:rPr>
        <w:t xml:space="preserve"> </w:t>
      </w:r>
      <w:r w:rsidR="00E46E18">
        <w:rPr>
          <w:rFonts w:ascii="Arial" w:hAnsi="Arial" w:cs="Arial"/>
          <w:sz w:val="24"/>
          <w:szCs w:val="24"/>
          <w:lang w:val="es-ES"/>
        </w:rPr>
        <w:t>____</w:t>
      </w:r>
      <w:r w:rsidR="00584CB9">
        <w:rPr>
          <w:rFonts w:ascii="Arial" w:hAnsi="Arial" w:cs="Arial"/>
          <w:sz w:val="24"/>
          <w:szCs w:val="24"/>
          <w:lang w:val="es-ES"/>
        </w:rPr>
        <w:t>,</w:t>
      </w:r>
      <w:r w:rsidRPr="00EC1FBB">
        <w:rPr>
          <w:rFonts w:ascii="Arial" w:hAnsi="Arial" w:cs="Arial"/>
          <w:sz w:val="24"/>
          <w:szCs w:val="24"/>
          <w:lang w:val="es-ES"/>
        </w:rPr>
        <w:t xml:space="preserve"> </w:t>
      </w:r>
      <w:r w:rsidR="00F8792B" w:rsidRPr="00EC1FBB">
        <w:rPr>
          <w:rFonts w:ascii="Arial" w:hAnsi="Arial" w:cs="Arial"/>
          <w:sz w:val="24"/>
          <w:szCs w:val="24"/>
          <w:lang w:val="es-ES"/>
        </w:rPr>
        <w:t>no debe sustraerse de brindar el máximo de atención para garantizar el máximo de salud de las personas</w:t>
      </w:r>
      <w:r w:rsidR="00D92314">
        <w:rPr>
          <w:rFonts w:ascii="Arial" w:hAnsi="Arial" w:cs="Arial"/>
          <w:sz w:val="24"/>
          <w:szCs w:val="24"/>
          <w:lang w:val="es-ES"/>
        </w:rPr>
        <w:t xml:space="preserve">, </w:t>
      </w:r>
      <w:r w:rsidR="008252CF">
        <w:rPr>
          <w:rFonts w:ascii="Arial" w:hAnsi="Arial" w:cs="Arial"/>
          <w:sz w:val="24"/>
          <w:szCs w:val="24"/>
          <w:lang w:val="es-ES"/>
        </w:rPr>
        <w:t>que,</w:t>
      </w:r>
      <w:r w:rsidR="00D92314">
        <w:rPr>
          <w:rFonts w:ascii="Arial" w:hAnsi="Arial" w:cs="Arial"/>
          <w:sz w:val="24"/>
          <w:szCs w:val="24"/>
          <w:lang w:val="es-ES"/>
        </w:rPr>
        <w:t xml:space="preserve"> en mi caso</w:t>
      </w:r>
      <w:r w:rsidR="00941FEC">
        <w:rPr>
          <w:rFonts w:ascii="Arial" w:hAnsi="Arial" w:cs="Arial"/>
          <w:sz w:val="24"/>
          <w:szCs w:val="24"/>
          <w:lang w:val="es-ES"/>
        </w:rPr>
        <w:t>,</w:t>
      </w:r>
      <w:r w:rsidR="00D92314">
        <w:rPr>
          <w:rFonts w:ascii="Arial" w:hAnsi="Arial" w:cs="Arial"/>
          <w:sz w:val="24"/>
          <w:szCs w:val="24"/>
          <w:lang w:val="es-ES"/>
        </w:rPr>
        <w:t xml:space="preserve"> se ha visto afectado</w:t>
      </w:r>
      <w:r w:rsidR="00436863">
        <w:rPr>
          <w:rFonts w:ascii="Arial" w:hAnsi="Arial" w:cs="Arial"/>
          <w:sz w:val="24"/>
          <w:szCs w:val="24"/>
          <w:lang w:val="es-ES"/>
        </w:rPr>
        <w:t xml:space="preserve"> por mi</w:t>
      </w:r>
      <w:r w:rsidR="00941FEC">
        <w:rPr>
          <w:rFonts w:ascii="Arial" w:hAnsi="Arial" w:cs="Arial"/>
          <w:sz w:val="24"/>
          <w:szCs w:val="24"/>
          <w:lang w:val="es-ES"/>
        </w:rPr>
        <w:t>s</w:t>
      </w:r>
      <w:r w:rsidR="00436863">
        <w:rPr>
          <w:rFonts w:ascii="Arial" w:hAnsi="Arial" w:cs="Arial"/>
          <w:sz w:val="24"/>
          <w:szCs w:val="24"/>
          <w:lang w:val="es-ES"/>
        </w:rPr>
        <w:t xml:space="preserve"> </w:t>
      </w:r>
      <w:r w:rsidR="004B5E25">
        <w:rPr>
          <w:rFonts w:ascii="Arial" w:hAnsi="Arial" w:cs="Arial"/>
          <w:sz w:val="24"/>
          <w:szCs w:val="24"/>
          <w:lang w:val="es-ES"/>
        </w:rPr>
        <w:t>diagnóstico</w:t>
      </w:r>
      <w:r w:rsidR="00941FEC">
        <w:rPr>
          <w:rFonts w:ascii="Arial" w:hAnsi="Arial" w:cs="Arial"/>
          <w:sz w:val="24"/>
          <w:szCs w:val="24"/>
          <w:lang w:val="es-ES"/>
        </w:rPr>
        <w:t>s</w:t>
      </w:r>
      <w:r w:rsidR="00436863">
        <w:rPr>
          <w:rFonts w:ascii="Arial" w:hAnsi="Arial" w:cs="Arial"/>
          <w:sz w:val="24"/>
          <w:szCs w:val="24"/>
          <w:lang w:val="es-ES"/>
        </w:rPr>
        <w:t xml:space="preserve"> </w:t>
      </w:r>
      <w:r w:rsidR="00F149D8">
        <w:rPr>
          <w:rFonts w:ascii="Arial" w:hAnsi="Arial" w:cs="Arial"/>
          <w:sz w:val="24"/>
          <w:szCs w:val="24"/>
          <w:lang w:val="es-ES"/>
        </w:rPr>
        <w:t>clínico</w:t>
      </w:r>
      <w:r w:rsidR="00941FEC">
        <w:rPr>
          <w:rFonts w:ascii="Arial" w:hAnsi="Arial" w:cs="Arial"/>
          <w:sz w:val="24"/>
          <w:szCs w:val="24"/>
          <w:lang w:val="es-ES"/>
        </w:rPr>
        <w:t>s</w:t>
      </w:r>
      <w:r w:rsidR="00436863">
        <w:rPr>
          <w:rFonts w:ascii="Arial" w:hAnsi="Arial" w:cs="Arial"/>
          <w:sz w:val="24"/>
          <w:szCs w:val="24"/>
          <w:lang w:val="es-ES"/>
        </w:rPr>
        <w:t xml:space="preserve"> y que la </w:t>
      </w:r>
      <w:r w:rsidR="00F149D8">
        <w:rPr>
          <w:rFonts w:ascii="Arial" w:hAnsi="Arial" w:cs="Arial"/>
          <w:sz w:val="24"/>
          <w:szCs w:val="24"/>
          <w:lang w:val="es-ES"/>
        </w:rPr>
        <w:t>diligencia para garantizar una atención integral en salud</w:t>
      </w:r>
      <w:r w:rsidR="00941FEC">
        <w:rPr>
          <w:rFonts w:ascii="Arial" w:hAnsi="Arial" w:cs="Arial"/>
          <w:sz w:val="24"/>
          <w:szCs w:val="24"/>
          <w:lang w:val="es-ES"/>
        </w:rPr>
        <w:t>,</w:t>
      </w:r>
      <w:r w:rsidR="00436863">
        <w:rPr>
          <w:rFonts w:ascii="Arial" w:hAnsi="Arial" w:cs="Arial"/>
          <w:sz w:val="24"/>
          <w:szCs w:val="24"/>
          <w:lang w:val="es-ES"/>
        </w:rPr>
        <w:t xml:space="preserve"> </w:t>
      </w:r>
      <w:r w:rsidR="004F4D15">
        <w:rPr>
          <w:rFonts w:ascii="Arial" w:hAnsi="Arial" w:cs="Arial"/>
          <w:sz w:val="24"/>
          <w:szCs w:val="24"/>
          <w:lang w:val="es-ES"/>
        </w:rPr>
        <w:t xml:space="preserve">debe ser holística </w:t>
      </w:r>
      <w:r w:rsidR="00492128">
        <w:rPr>
          <w:rFonts w:ascii="Arial" w:hAnsi="Arial" w:cs="Arial"/>
          <w:sz w:val="24"/>
          <w:szCs w:val="24"/>
          <w:lang w:val="es-ES"/>
        </w:rPr>
        <w:t>e</w:t>
      </w:r>
      <w:r w:rsidR="004F4D15">
        <w:rPr>
          <w:rFonts w:ascii="Arial" w:hAnsi="Arial" w:cs="Arial"/>
          <w:sz w:val="24"/>
          <w:szCs w:val="24"/>
          <w:lang w:val="es-ES"/>
        </w:rPr>
        <w:t xml:space="preserve"> integral para equilibrar todos los factores de bienestar del paciente</w:t>
      </w:r>
      <w:r w:rsidR="00492128">
        <w:rPr>
          <w:rFonts w:ascii="Arial" w:hAnsi="Arial" w:cs="Arial"/>
          <w:sz w:val="24"/>
          <w:szCs w:val="24"/>
          <w:lang w:val="es-ES"/>
        </w:rPr>
        <w:t>.</w:t>
      </w:r>
      <w:r w:rsidR="004F4D15">
        <w:rPr>
          <w:rFonts w:ascii="Arial" w:hAnsi="Arial" w:cs="Arial"/>
          <w:sz w:val="24"/>
          <w:szCs w:val="24"/>
          <w:lang w:val="es-ES"/>
        </w:rPr>
        <w:t xml:space="preserve"> </w:t>
      </w:r>
      <w:r w:rsidR="00492128">
        <w:rPr>
          <w:rFonts w:ascii="Arial" w:hAnsi="Arial" w:cs="Arial"/>
          <w:sz w:val="24"/>
          <w:szCs w:val="24"/>
          <w:lang w:val="es-ES"/>
        </w:rPr>
        <w:t>D</w:t>
      </w:r>
      <w:r w:rsidR="004F4D15">
        <w:rPr>
          <w:rFonts w:ascii="Arial" w:hAnsi="Arial" w:cs="Arial"/>
          <w:sz w:val="24"/>
          <w:szCs w:val="24"/>
          <w:lang w:val="es-ES"/>
        </w:rPr>
        <w:t>ebe garantizar la continuidad</w:t>
      </w:r>
      <w:r w:rsidR="008252CF">
        <w:rPr>
          <w:rFonts w:ascii="Arial" w:hAnsi="Arial" w:cs="Arial"/>
          <w:sz w:val="24"/>
          <w:szCs w:val="24"/>
          <w:lang w:val="es-ES"/>
        </w:rPr>
        <w:t>,</w:t>
      </w:r>
      <w:r w:rsidR="004F4D15">
        <w:rPr>
          <w:rFonts w:ascii="Arial" w:hAnsi="Arial" w:cs="Arial"/>
          <w:sz w:val="24"/>
          <w:szCs w:val="24"/>
          <w:lang w:val="es-ES"/>
        </w:rPr>
        <w:t xml:space="preserve"> la atención de manera ininterrumpida, con coordinación de todos los actores del sistema de salud: médico tratante, atención interdisciplinaria, entrega de fármacos y medicamentos oportuna y permanente, entre otros.  </w:t>
      </w:r>
    </w:p>
    <w:p w14:paraId="125E5AF9" w14:textId="48D4BA47" w:rsidR="000B0865" w:rsidRDefault="000B0865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82F96E6" w14:textId="268E344B" w:rsidR="009F3B5F" w:rsidRDefault="000B0865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mora, tardanza, trabas, establecidas por EPS </w:t>
      </w:r>
      <w:r w:rsidR="00E46E18">
        <w:rPr>
          <w:rFonts w:ascii="Arial" w:hAnsi="Arial" w:cs="Arial"/>
          <w:sz w:val="24"/>
          <w:szCs w:val="24"/>
          <w:lang w:val="es-ES"/>
        </w:rPr>
        <w:t>____</w:t>
      </w:r>
      <w:r w:rsidR="00AB1E98">
        <w:rPr>
          <w:rFonts w:ascii="Arial" w:hAnsi="Arial" w:cs="Arial"/>
          <w:sz w:val="24"/>
          <w:szCs w:val="24"/>
          <w:lang w:val="es-ES"/>
        </w:rPr>
        <w:t xml:space="preserve"> y la negligencia de su gestor farmacéutico </w:t>
      </w:r>
      <w:r w:rsidR="009D3521">
        <w:rPr>
          <w:rFonts w:ascii="Arial" w:hAnsi="Arial" w:cs="Arial"/>
          <w:sz w:val="24"/>
          <w:szCs w:val="24"/>
          <w:lang w:val="es-ES"/>
        </w:rPr>
        <w:t xml:space="preserve">Droguerías </w:t>
      </w:r>
      <w:r w:rsidR="00D17FE7">
        <w:rPr>
          <w:rFonts w:ascii="Arial" w:hAnsi="Arial" w:cs="Arial"/>
          <w:sz w:val="24"/>
          <w:szCs w:val="24"/>
          <w:lang w:val="es-ES"/>
        </w:rPr>
        <w:t>_____</w:t>
      </w:r>
      <w:r>
        <w:rPr>
          <w:rFonts w:ascii="Arial" w:hAnsi="Arial" w:cs="Arial"/>
          <w:sz w:val="24"/>
          <w:szCs w:val="24"/>
          <w:lang w:val="es-ES"/>
        </w:rPr>
        <w:t>, ponen en riesgo la salud de los pacientes, sobre todo en tratamientos periódicos, crónicos</w:t>
      </w:r>
      <w:r w:rsidR="00A453C1">
        <w:rPr>
          <w:rFonts w:ascii="Arial" w:hAnsi="Arial" w:cs="Arial"/>
          <w:sz w:val="24"/>
          <w:szCs w:val="24"/>
          <w:lang w:val="es-ES"/>
        </w:rPr>
        <w:t xml:space="preserve"> y</w:t>
      </w:r>
      <w:r>
        <w:rPr>
          <w:rFonts w:ascii="Arial" w:hAnsi="Arial" w:cs="Arial"/>
          <w:sz w:val="24"/>
          <w:szCs w:val="24"/>
          <w:lang w:val="es-ES"/>
        </w:rPr>
        <w:t xml:space="preserve"> continuos, que deben mantenerse sin </w:t>
      </w:r>
      <w:r w:rsidR="00A453C1">
        <w:rPr>
          <w:rFonts w:ascii="Arial" w:hAnsi="Arial" w:cs="Arial"/>
          <w:sz w:val="24"/>
          <w:szCs w:val="24"/>
          <w:lang w:val="es-ES"/>
        </w:rPr>
        <w:t xml:space="preserve">ninguna </w:t>
      </w:r>
      <w:r>
        <w:rPr>
          <w:rFonts w:ascii="Arial" w:hAnsi="Arial" w:cs="Arial"/>
          <w:sz w:val="24"/>
          <w:szCs w:val="24"/>
          <w:lang w:val="es-ES"/>
        </w:rPr>
        <w:t>suspensión</w:t>
      </w:r>
      <w:r w:rsidR="00C32E6D">
        <w:rPr>
          <w:rFonts w:ascii="Arial" w:hAnsi="Arial" w:cs="Arial"/>
          <w:sz w:val="24"/>
          <w:szCs w:val="24"/>
          <w:lang w:val="es-ES"/>
        </w:rPr>
        <w:t xml:space="preserve"> o interrupción unilateral por parte de ellos</w:t>
      </w:r>
      <w:r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4C3912AC" w14:textId="77777777" w:rsidR="009F3B5F" w:rsidRDefault="009F3B5F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46ED252" w14:textId="5BFEB209" w:rsidR="000B0865" w:rsidRDefault="009F3B5F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asistencia en salud i</w:t>
      </w:r>
      <w:r w:rsidR="000B0865">
        <w:rPr>
          <w:rFonts w:ascii="Arial" w:hAnsi="Arial" w:cs="Arial"/>
          <w:sz w:val="24"/>
          <w:szCs w:val="24"/>
          <w:lang w:val="es-ES"/>
        </w:rPr>
        <w:t>mplica</w:t>
      </w:r>
      <w:r>
        <w:rPr>
          <w:rFonts w:ascii="Arial" w:hAnsi="Arial" w:cs="Arial"/>
          <w:sz w:val="24"/>
          <w:szCs w:val="24"/>
          <w:lang w:val="es-ES"/>
        </w:rPr>
        <w:t>rá,</w:t>
      </w:r>
      <w:r w:rsidR="000B0865">
        <w:rPr>
          <w:rFonts w:ascii="Arial" w:hAnsi="Arial" w:cs="Arial"/>
          <w:sz w:val="24"/>
          <w:szCs w:val="24"/>
          <w:lang w:val="es-ES"/>
        </w:rPr>
        <w:t xml:space="preserve"> diligencia, asistencia oportuna y permanente</w:t>
      </w:r>
      <w:r w:rsidR="00DC6803">
        <w:rPr>
          <w:rFonts w:ascii="Arial" w:hAnsi="Arial" w:cs="Arial"/>
          <w:sz w:val="24"/>
          <w:szCs w:val="24"/>
          <w:lang w:val="es-ES"/>
        </w:rPr>
        <w:t>, comunicación permanente</w:t>
      </w:r>
      <w:r w:rsidR="000B0865">
        <w:rPr>
          <w:rFonts w:ascii="Arial" w:hAnsi="Arial" w:cs="Arial"/>
          <w:sz w:val="24"/>
          <w:szCs w:val="24"/>
          <w:lang w:val="es-ES"/>
        </w:rPr>
        <w:t xml:space="preserve"> de la EPS y sus prestadores de servicios de salud</w:t>
      </w:r>
      <w:r w:rsidR="00A37F0A">
        <w:rPr>
          <w:rFonts w:ascii="Arial" w:hAnsi="Arial" w:cs="Arial"/>
          <w:sz w:val="24"/>
          <w:szCs w:val="24"/>
          <w:lang w:val="es-ES"/>
        </w:rPr>
        <w:t>, gestor farmacéutico,</w:t>
      </w:r>
      <w:r w:rsidR="000B0865">
        <w:rPr>
          <w:rFonts w:ascii="Arial" w:hAnsi="Arial" w:cs="Arial"/>
          <w:sz w:val="24"/>
          <w:szCs w:val="24"/>
          <w:lang w:val="es-ES"/>
        </w:rPr>
        <w:t xml:space="preserve"> </w:t>
      </w:r>
      <w:r w:rsidR="00732B9B">
        <w:rPr>
          <w:rFonts w:ascii="Arial" w:hAnsi="Arial" w:cs="Arial"/>
          <w:sz w:val="24"/>
          <w:szCs w:val="24"/>
          <w:lang w:val="es-ES"/>
        </w:rPr>
        <w:t>con los pacientes para garantizar un servicio responsable frente a la salud.</w:t>
      </w:r>
    </w:p>
    <w:p w14:paraId="1F03007D" w14:textId="77777777" w:rsidR="000B0865" w:rsidRDefault="000B0865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610FAAF" w14:textId="660D3D68" w:rsidR="00CA2542" w:rsidRDefault="000B0865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silencio</w:t>
      </w:r>
      <w:r w:rsidR="00E33E29">
        <w:rPr>
          <w:rFonts w:ascii="Arial" w:hAnsi="Arial" w:cs="Arial"/>
          <w:sz w:val="24"/>
          <w:szCs w:val="24"/>
          <w:lang w:val="es-ES"/>
        </w:rPr>
        <w:t xml:space="preserve"> de la EPS </w:t>
      </w:r>
      <w:r w:rsidR="00D17FE7">
        <w:rPr>
          <w:rFonts w:ascii="Arial" w:hAnsi="Arial" w:cs="Arial"/>
          <w:sz w:val="24"/>
          <w:szCs w:val="24"/>
          <w:lang w:val="es-ES"/>
        </w:rPr>
        <w:t>______</w:t>
      </w:r>
      <w:r w:rsidR="00E33E29">
        <w:rPr>
          <w:rFonts w:ascii="Arial" w:hAnsi="Arial" w:cs="Arial"/>
          <w:sz w:val="24"/>
          <w:szCs w:val="24"/>
          <w:lang w:val="es-ES"/>
        </w:rPr>
        <w:t xml:space="preserve">, de sus prestadores de servicios y del gestor farmacéutico COLSUBSIDIO, </w:t>
      </w:r>
      <w:r w:rsidR="009950C2">
        <w:rPr>
          <w:rFonts w:ascii="Arial" w:hAnsi="Arial" w:cs="Arial"/>
          <w:sz w:val="24"/>
          <w:szCs w:val="24"/>
          <w:lang w:val="es-ES"/>
        </w:rPr>
        <w:t xml:space="preserve">o quien haga sus veces, </w:t>
      </w:r>
      <w:r>
        <w:rPr>
          <w:rFonts w:ascii="Arial" w:hAnsi="Arial" w:cs="Arial"/>
          <w:sz w:val="24"/>
          <w:szCs w:val="24"/>
          <w:lang w:val="es-ES"/>
        </w:rPr>
        <w:t>es una afectación grave de la salud de cualquier paciente</w:t>
      </w:r>
      <w:r w:rsidR="00FD4C68">
        <w:rPr>
          <w:rFonts w:ascii="Arial" w:hAnsi="Arial" w:cs="Arial"/>
          <w:sz w:val="24"/>
          <w:szCs w:val="24"/>
          <w:lang w:val="es-ES"/>
        </w:rPr>
        <w:t>, poniendo en riesgo su salud y la vida misma.</w:t>
      </w:r>
    </w:p>
    <w:p w14:paraId="65DBF2A1" w14:textId="77777777" w:rsidR="00CA2542" w:rsidRDefault="00CA2542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2EFA4AD" w14:textId="088D0312" w:rsidR="00B0052D" w:rsidRDefault="00CA2542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Olvida también la EPS</w:t>
      </w:r>
      <w:r w:rsidR="00020063">
        <w:rPr>
          <w:rFonts w:ascii="Arial" w:hAnsi="Arial" w:cs="Arial"/>
          <w:sz w:val="24"/>
          <w:szCs w:val="24"/>
          <w:lang w:val="es-ES"/>
        </w:rPr>
        <w:t xml:space="preserve"> </w:t>
      </w:r>
      <w:r w:rsidR="00D17FE7">
        <w:rPr>
          <w:rFonts w:ascii="Arial" w:hAnsi="Arial" w:cs="Arial"/>
          <w:sz w:val="24"/>
          <w:szCs w:val="24"/>
          <w:lang w:val="es-ES"/>
        </w:rPr>
        <w:t>______</w:t>
      </w:r>
      <w:r w:rsidR="00E06FF1">
        <w:rPr>
          <w:rFonts w:ascii="Arial" w:hAnsi="Arial" w:cs="Arial"/>
          <w:sz w:val="24"/>
          <w:szCs w:val="24"/>
          <w:lang w:val="es-ES"/>
        </w:rPr>
        <w:t xml:space="preserve"> y su gestor farmacéutico </w:t>
      </w:r>
      <w:r w:rsidR="00D0160B">
        <w:rPr>
          <w:rFonts w:ascii="Arial" w:hAnsi="Arial" w:cs="Arial"/>
          <w:sz w:val="24"/>
          <w:szCs w:val="24"/>
          <w:lang w:val="es-ES"/>
        </w:rPr>
        <w:t xml:space="preserve">Droguerías </w:t>
      </w:r>
      <w:r w:rsidR="00263E4C">
        <w:rPr>
          <w:rFonts w:ascii="Arial" w:hAnsi="Arial" w:cs="Arial"/>
          <w:sz w:val="24"/>
          <w:szCs w:val="24"/>
          <w:lang w:val="es-ES"/>
        </w:rPr>
        <w:t>__________</w:t>
      </w:r>
      <w:r w:rsidR="00020063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la circular 019 del 23 de mayo de 2025 del Ministerio de Salud</w:t>
      </w:r>
      <w:r w:rsidR="0009593C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que obligó a las EPS e IPS, para eliminar barreras para el acceso efectivo a servicios y dispositivos médicos en atención de urgencias y otras enfermedades catastróficas, </w:t>
      </w:r>
      <w:r w:rsidR="0009593C">
        <w:rPr>
          <w:rFonts w:ascii="Arial" w:hAnsi="Arial" w:cs="Arial"/>
          <w:sz w:val="24"/>
          <w:szCs w:val="24"/>
          <w:lang w:val="es-ES"/>
        </w:rPr>
        <w:t xml:space="preserve">y otras normas citadas </w:t>
      </w:r>
      <w:r w:rsidR="00F87013">
        <w:rPr>
          <w:rFonts w:ascii="Arial" w:hAnsi="Arial" w:cs="Arial"/>
          <w:sz w:val="24"/>
          <w:szCs w:val="24"/>
          <w:lang w:val="es-ES"/>
        </w:rPr>
        <w:t>e indica que en ningún caso, se impondrán cargas administrativas para realizar tramites o renovación de autorización de servicios ante la entidad responsable de pago o demás pagadores, tampoco</w:t>
      </w:r>
      <w:r w:rsidR="00BE58B5">
        <w:rPr>
          <w:rFonts w:ascii="Arial" w:hAnsi="Arial" w:cs="Arial"/>
          <w:sz w:val="24"/>
          <w:szCs w:val="24"/>
          <w:lang w:val="es-ES"/>
        </w:rPr>
        <w:t xml:space="preserve"> podrá imponer</w:t>
      </w:r>
      <w:r w:rsidR="00F87013">
        <w:rPr>
          <w:rFonts w:ascii="Arial" w:hAnsi="Arial" w:cs="Arial"/>
          <w:sz w:val="24"/>
          <w:szCs w:val="24"/>
          <w:lang w:val="es-ES"/>
        </w:rPr>
        <w:t xml:space="preserve"> trámites engorrosos </w:t>
      </w:r>
      <w:r w:rsidR="006576E9">
        <w:rPr>
          <w:rFonts w:ascii="Arial" w:hAnsi="Arial" w:cs="Arial"/>
          <w:sz w:val="24"/>
          <w:szCs w:val="24"/>
          <w:lang w:val="es-ES"/>
        </w:rPr>
        <w:t>cuando se trate de acceder oportunamente a servicios de salud.</w:t>
      </w:r>
    </w:p>
    <w:p w14:paraId="7EEB6E78" w14:textId="77777777" w:rsidR="00B0052D" w:rsidRDefault="00B0052D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D944FCF" w14:textId="301C1148" w:rsidR="00DF277E" w:rsidRDefault="00B0052D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Corte Constitucional de Colombia en su segunda sala de revisión</w:t>
      </w:r>
      <w:r w:rsidR="00563CE1">
        <w:rPr>
          <w:rFonts w:ascii="Arial" w:hAnsi="Arial" w:cs="Arial"/>
          <w:sz w:val="24"/>
          <w:szCs w:val="24"/>
          <w:lang w:val="es-ES"/>
        </w:rPr>
        <w:t>, en sentencia</w:t>
      </w:r>
      <w:r>
        <w:rPr>
          <w:rFonts w:ascii="Arial" w:hAnsi="Arial" w:cs="Arial"/>
          <w:sz w:val="24"/>
          <w:szCs w:val="24"/>
          <w:lang w:val="es-ES"/>
        </w:rPr>
        <w:t xml:space="preserve"> de mayo de 2025, reiteró “</w:t>
      </w:r>
      <w:r w:rsidRPr="00AA0EFB">
        <w:rPr>
          <w:rFonts w:ascii="Arial" w:hAnsi="Arial" w:cs="Arial"/>
          <w:i/>
          <w:iCs/>
          <w:sz w:val="24"/>
          <w:szCs w:val="24"/>
          <w:lang w:val="es-ES"/>
        </w:rPr>
        <w:t>la obligación que tienen las EPS de garantizar el acceso oportuno, continuo y completo a los medicamentos prescritos, incluso de reformulación en caso de desabastecimiento</w:t>
      </w:r>
      <w:r w:rsidR="00DF277E">
        <w:rPr>
          <w:rFonts w:ascii="Arial" w:hAnsi="Arial" w:cs="Arial"/>
          <w:sz w:val="24"/>
          <w:szCs w:val="24"/>
          <w:lang w:val="es-ES"/>
        </w:rPr>
        <w:t>”.</w:t>
      </w:r>
    </w:p>
    <w:p w14:paraId="7727EC94" w14:textId="77777777" w:rsidR="00DF277E" w:rsidRDefault="00DF277E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70B2E8B" w14:textId="6C252C61" w:rsidR="00DF277E" w:rsidRDefault="00DF277E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Subrayó la Corte que el suministro de medicamentos es parte integral del derecho a la salud, por lo que su garantía debe ser </w:t>
      </w:r>
      <w:r w:rsidRPr="002D16BD">
        <w:rPr>
          <w:rFonts w:ascii="Arial" w:hAnsi="Arial" w:cs="Arial"/>
          <w:i/>
          <w:iCs/>
          <w:sz w:val="24"/>
          <w:szCs w:val="24"/>
          <w:lang w:val="es-ES"/>
        </w:rPr>
        <w:t>“completa, oportuna y continua, sin que razones administrativas o presupuestales justifiquen su privación o interrupción”.</w:t>
      </w:r>
    </w:p>
    <w:p w14:paraId="50D5C9B0" w14:textId="77777777" w:rsidR="00DF277E" w:rsidRDefault="00DF277E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DE31AA0" w14:textId="698CF047" w:rsidR="0031357A" w:rsidRPr="002D16BD" w:rsidRDefault="00DF277E" w:rsidP="00E23AC0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  <w:r w:rsidRPr="002D16BD">
        <w:rPr>
          <w:rFonts w:ascii="Arial" w:hAnsi="Arial" w:cs="Arial"/>
          <w:i/>
          <w:iCs/>
          <w:sz w:val="24"/>
          <w:szCs w:val="24"/>
          <w:lang w:val="es-ES"/>
        </w:rPr>
        <w:t xml:space="preserve">“La omisión en la entrega de medicamentos </w:t>
      </w:r>
      <w:r w:rsidR="005C5912" w:rsidRPr="002D16BD">
        <w:rPr>
          <w:rFonts w:ascii="Arial" w:hAnsi="Arial" w:cs="Arial"/>
          <w:i/>
          <w:iCs/>
          <w:sz w:val="24"/>
          <w:szCs w:val="24"/>
          <w:lang w:val="es-ES"/>
        </w:rPr>
        <w:t>esenciales</w:t>
      </w:r>
      <w:r w:rsidRPr="002D16BD">
        <w:rPr>
          <w:rFonts w:ascii="Arial" w:hAnsi="Arial" w:cs="Arial"/>
          <w:i/>
          <w:iCs/>
          <w:sz w:val="24"/>
          <w:szCs w:val="24"/>
          <w:lang w:val="es-ES"/>
        </w:rPr>
        <w:t xml:space="preserve"> especialmente en casos</w:t>
      </w:r>
      <w:r w:rsidR="00E3679C" w:rsidRPr="002D16BD">
        <w:rPr>
          <w:rFonts w:ascii="Arial" w:hAnsi="Arial" w:cs="Arial"/>
          <w:i/>
          <w:iCs/>
          <w:sz w:val="24"/>
          <w:szCs w:val="24"/>
          <w:lang w:val="es-ES"/>
        </w:rPr>
        <w:t xml:space="preserve"> de tratamientos continuos o en personas que gozan de protección constitucional reforzada, constituye una vulneración directa de derechos fundamentales, agravada por la </w:t>
      </w:r>
      <w:r w:rsidR="0031357A" w:rsidRPr="002D16BD">
        <w:rPr>
          <w:rFonts w:ascii="Arial" w:hAnsi="Arial" w:cs="Arial"/>
          <w:i/>
          <w:iCs/>
          <w:sz w:val="24"/>
          <w:szCs w:val="24"/>
          <w:lang w:val="es-ES"/>
        </w:rPr>
        <w:t>situación de indefensión en la que se encuentran los pacientes frente al sistema de salud”.</w:t>
      </w:r>
    </w:p>
    <w:p w14:paraId="46F7EFFD" w14:textId="30BEA6A3" w:rsidR="0031357A" w:rsidRDefault="0031357A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602F2E5" w14:textId="6B9B5A30" w:rsidR="00333E6C" w:rsidRDefault="0031357A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sala segunda de revisión ordenó a las EPS involucradas</w:t>
      </w:r>
      <w:r w:rsidR="00303EE4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entregar los medicamentos “</w:t>
      </w:r>
      <w:r w:rsidRPr="00303EE4">
        <w:rPr>
          <w:rFonts w:ascii="Arial" w:hAnsi="Arial" w:cs="Arial"/>
          <w:i/>
          <w:iCs/>
          <w:sz w:val="24"/>
          <w:szCs w:val="24"/>
          <w:lang w:val="es-ES"/>
        </w:rPr>
        <w:t>en las dosis, forma, y periodicidades dispuestas por los médicos tratantes en la prescripción médica que se encuentre vigente o que haya perdido vigencia por razón de la demora en el suministro</w:t>
      </w:r>
      <w:r>
        <w:rPr>
          <w:rFonts w:ascii="Arial" w:hAnsi="Arial" w:cs="Arial"/>
          <w:sz w:val="24"/>
          <w:szCs w:val="24"/>
          <w:lang w:val="es-ES"/>
        </w:rPr>
        <w:t>”.  Además, en el caso de tratamientos continuos, las EPS deberán garantizar que las entregas futuras se programen máximo 72 horas antes de que se agote la f</w:t>
      </w:r>
      <w:r w:rsidR="0018147D">
        <w:rPr>
          <w:rFonts w:ascii="Arial" w:hAnsi="Arial" w:cs="Arial"/>
          <w:sz w:val="24"/>
          <w:szCs w:val="24"/>
          <w:lang w:val="es-ES"/>
        </w:rPr>
        <w:t>ó</w:t>
      </w:r>
      <w:r>
        <w:rPr>
          <w:rFonts w:ascii="Arial" w:hAnsi="Arial" w:cs="Arial"/>
          <w:sz w:val="24"/>
          <w:szCs w:val="24"/>
          <w:lang w:val="es-ES"/>
        </w:rPr>
        <w:t>rmula anterior y se fije anticipadamente la fecha para la próxima entrega</w:t>
      </w:r>
      <w:r w:rsidR="00333E6C">
        <w:rPr>
          <w:rFonts w:ascii="Arial" w:hAnsi="Arial" w:cs="Arial"/>
          <w:sz w:val="24"/>
          <w:szCs w:val="24"/>
          <w:lang w:val="es-ES"/>
        </w:rPr>
        <w:t>.</w:t>
      </w:r>
    </w:p>
    <w:p w14:paraId="0DDD4D78" w14:textId="77777777" w:rsidR="00333E6C" w:rsidRDefault="00333E6C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14AEAB4" w14:textId="58F1D2FF" w:rsidR="00333E6C" w:rsidRDefault="00333E6C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Añade la Corte “</w:t>
      </w:r>
      <w:r w:rsidRPr="00543762">
        <w:rPr>
          <w:rFonts w:ascii="Arial" w:hAnsi="Arial" w:cs="Arial"/>
          <w:i/>
          <w:iCs/>
          <w:sz w:val="24"/>
          <w:szCs w:val="24"/>
          <w:lang w:val="es-ES"/>
        </w:rPr>
        <w:t>aun en los eventos en que est</w:t>
      </w:r>
      <w:r w:rsidR="00543762">
        <w:rPr>
          <w:rFonts w:ascii="Arial" w:hAnsi="Arial" w:cs="Arial"/>
          <w:i/>
          <w:iCs/>
          <w:sz w:val="24"/>
          <w:szCs w:val="24"/>
          <w:lang w:val="es-ES"/>
        </w:rPr>
        <w:t>é</w:t>
      </w:r>
      <w:r w:rsidRPr="00543762">
        <w:rPr>
          <w:rFonts w:ascii="Arial" w:hAnsi="Arial" w:cs="Arial"/>
          <w:i/>
          <w:iCs/>
          <w:sz w:val="24"/>
          <w:szCs w:val="24"/>
          <w:lang w:val="es-ES"/>
        </w:rPr>
        <w:t xml:space="preserve"> desabastecido el fármaco, la</w:t>
      </w:r>
      <w:r w:rsidR="00746EFE">
        <w:rPr>
          <w:rFonts w:ascii="Arial" w:hAnsi="Arial" w:cs="Arial"/>
          <w:i/>
          <w:iCs/>
          <w:sz w:val="24"/>
          <w:szCs w:val="24"/>
          <w:lang w:val="es-ES"/>
        </w:rPr>
        <w:t>s</w:t>
      </w:r>
      <w:r w:rsidRPr="00543762">
        <w:rPr>
          <w:rFonts w:ascii="Arial" w:hAnsi="Arial" w:cs="Arial"/>
          <w:i/>
          <w:iCs/>
          <w:sz w:val="24"/>
          <w:szCs w:val="24"/>
          <w:lang w:val="es-ES"/>
        </w:rPr>
        <w:t xml:space="preserve"> EPS tienen el deber de asegurar la reformulación y la entrega efectiva del fármaco sustituto que establezca el médico tratante</w:t>
      </w:r>
      <w:r>
        <w:rPr>
          <w:rFonts w:ascii="Arial" w:hAnsi="Arial" w:cs="Arial"/>
          <w:sz w:val="24"/>
          <w:szCs w:val="24"/>
          <w:lang w:val="es-ES"/>
        </w:rPr>
        <w:t>”.</w:t>
      </w:r>
    </w:p>
    <w:p w14:paraId="08A71ECD" w14:textId="77777777" w:rsidR="00333E6C" w:rsidRDefault="00333E6C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16BF726" w14:textId="51014EC1" w:rsidR="00333E6C" w:rsidRDefault="00333E6C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Este mandato implica una respuesta inmediata: la</w:t>
      </w:r>
      <w:r w:rsidR="00A90FF8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 xml:space="preserve"> EPS debe</w:t>
      </w:r>
      <w:r w:rsidR="00A90FF8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garantizar la valoración m</w:t>
      </w:r>
      <w:r w:rsidR="00A90FF8">
        <w:rPr>
          <w:rFonts w:ascii="Arial" w:hAnsi="Arial" w:cs="Arial"/>
          <w:sz w:val="24"/>
          <w:szCs w:val="24"/>
          <w:lang w:val="es-ES"/>
        </w:rPr>
        <w:t>é</w:t>
      </w:r>
      <w:r>
        <w:rPr>
          <w:rFonts w:ascii="Arial" w:hAnsi="Arial" w:cs="Arial"/>
          <w:sz w:val="24"/>
          <w:szCs w:val="24"/>
          <w:lang w:val="es-ES"/>
        </w:rPr>
        <w:t xml:space="preserve">dica del paciente para determinar la bioequivalencia terapéutica adecuada y evitar cualquier interrupción del tratamiento.  </w:t>
      </w:r>
    </w:p>
    <w:p w14:paraId="47DE7C16" w14:textId="77777777" w:rsidR="00333E6C" w:rsidRDefault="00333E6C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D0B7A02" w14:textId="4ED9A19E" w:rsidR="0031357A" w:rsidRDefault="00333E6C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Corte Consti</w:t>
      </w:r>
      <w:r w:rsidR="00DC7DF8">
        <w:rPr>
          <w:rFonts w:ascii="Arial" w:hAnsi="Arial" w:cs="Arial"/>
          <w:sz w:val="24"/>
          <w:szCs w:val="24"/>
          <w:lang w:val="es-ES"/>
        </w:rPr>
        <w:t>tucional</w:t>
      </w:r>
      <w:r>
        <w:rPr>
          <w:rFonts w:ascii="Arial" w:hAnsi="Arial" w:cs="Arial"/>
          <w:sz w:val="24"/>
          <w:szCs w:val="24"/>
          <w:lang w:val="es-ES"/>
        </w:rPr>
        <w:t xml:space="preserve"> refor</w:t>
      </w:r>
      <w:r w:rsidR="002D28E9">
        <w:rPr>
          <w:rFonts w:ascii="Arial" w:hAnsi="Arial" w:cs="Arial"/>
          <w:sz w:val="24"/>
          <w:szCs w:val="24"/>
          <w:lang w:val="es-ES"/>
        </w:rPr>
        <w:t>zó</w:t>
      </w:r>
      <w:r>
        <w:rPr>
          <w:rFonts w:ascii="Arial" w:hAnsi="Arial" w:cs="Arial"/>
          <w:sz w:val="24"/>
          <w:szCs w:val="24"/>
          <w:lang w:val="es-ES"/>
        </w:rPr>
        <w:t xml:space="preserve"> la responsabilidad jurídica y ética </w:t>
      </w:r>
      <w:r w:rsidR="00DC7DF8">
        <w:rPr>
          <w:rFonts w:ascii="Arial" w:hAnsi="Arial" w:cs="Arial"/>
          <w:sz w:val="24"/>
          <w:szCs w:val="24"/>
          <w:lang w:val="es-ES"/>
        </w:rPr>
        <w:t>de las EPS, IPS</w:t>
      </w:r>
      <w:r w:rsidR="001805AD">
        <w:rPr>
          <w:rFonts w:ascii="Arial" w:hAnsi="Arial" w:cs="Arial"/>
          <w:sz w:val="24"/>
          <w:szCs w:val="24"/>
          <w:lang w:val="es-ES"/>
        </w:rPr>
        <w:t xml:space="preserve"> y</w:t>
      </w:r>
      <w:r w:rsidR="00DC7DF8">
        <w:rPr>
          <w:rFonts w:ascii="Arial" w:hAnsi="Arial" w:cs="Arial"/>
          <w:sz w:val="24"/>
          <w:szCs w:val="24"/>
          <w:lang w:val="es-ES"/>
        </w:rPr>
        <w:t xml:space="preserve"> gestores farmacéuticos</w:t>
      </w:r>
      <w:r w:rsidR="006A4895">
        <w:rPr>
          <w:rFonts w:ascii="Arial" w:hAnsi="Arial" w:cs="Arial"/>
          <w:sz w:val="24"/>
          <w:szCs w:val="24"/>
          <w:lang w:val="es-ES"/>
        </w:rPr>
        <w:t xml:space="preserve">, </w:t>
      </w:r>
      <w:r w:rsidR="00DC7DF8">
        <w:rPr>
          <w:rFonts w:ascii="Arial" w:hAnsi="Arial" w:cs="Arial"/>
          <w:sz w:val="24"/>
          <w:szCs w:val="24"/>
          <w:lang w:val="es-ES"/>
        </w:rPr>
        <w:t>frente al suministro de medicamentos, sin que sea</w:t>
      </w:r>
      <w:r w:rsidR="0027697A">
        <w:rPr>
          <w:rFonts w:ascii="Arial" w:hAnsi="Arial" w:cs="Arial"/>
          <w:sz w:val="24"/>
          <w:szCs w:val="24"/>
          <w:lang w:val="es-ES"/>
        </w:rPr>
        <w:t>n</w:t>
      </w:r>
      <w:r w:rsidR="00DC7DF8">
        <w:rPr>
          <w:rFonts w:ascii="Arial" w:hAnsi="Arial" w:cs="Arial"/>
          <w:sz w:val="24"/>
          <w:szCs w:val="24"/>
          <w:lang w:val="es-ES"/>
        </w:rPr>
        <w:t xml:space="preserve"> justificable</w:t>
      </w:r>
      <w:r w:rsidR="0027697A">
        <w:rPr>
          <w:rFonts w:ascii="Arial" w:hAnsi="Arial" w:cs="Arial"/>
          <w:sz w:val="24"/>
          <w:szCs w:val="24"/>
          <w:lang w:val="es-ES"/>
        </w:rPr>
        <w:t>s</w:t>
      </w:r>
      <w:r w:rsidR="00DC7DF8">
        <w:rPr>
          <w:rFonts w:ascii="Arial" w:hAnsi="Arial" w:cs="Arial"/>
          <w:sz w:val="24"/>
          <w:szCs w:val="24"/>
          <w:lang w:val="es-ES"/>
        </w:rPr>
        <w:t xml:space="preserve"> las interrupciones de tratamientos que pueden afectar o poner en riesgo la salud de los pacientes. </w:t>
      </w:r>
    </w:p>
    <w:p w14:paraId="72B0EB29" w14:textId="083A80CE" w:rsidR="00DC7DF8" w:rsidRDefault="00DC7DF8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76C0A85" w14:textId="03D12E5C" w:rsidR="00DC7DF8" w:rsidRDefault="00DC7DF8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Esto conlleva: ajustar procedimientos internos en las EPS, responder prescripciones m</w:t>
      </w:r>
      <w:r w:rsidR="0027697A">
        <w:rPr>
          <w:rFonts w:ascii="Arial" w:hAnsi="Arial" w:cs="Arial"/>
          <w:sz w:val="24"/>
          <w:szCs w:val="24"/>
          <w:lang w:val="es-ES"/>
        </w:rPr>
        <w:t>é</w:t>
      </w:r>
      <w:r>
        <w:rPr>
          <w:rFonts w:ascii="Arial" w:hAnsi="Arial" w:cs="Arial"/>
          <w:sz w:val="24"/>
          <w:szCs w:val="24"/>
          <w:lang w:val="es-ES"/>
        </w:rPr>
        <w:t xml:space="preserve">dicas sin dilaciones, </w:t>
      </w:r>
      <w:r w:rsidR="00904386">
        <w:rPr>
          <w:rFonts w:ascii="Arial" w:hAnsi="Arial" w:cs="Arial"/>
          <w:sz w:val="24"/>
          <w:szCs w:val="24"/>
          <w:lang w:val="es-ES"/>
        </w:rPr>
        <w:t>implementar mecanismos de seguimiento</w:t>
      </w:r>
      <w:r w:rsidR="00AB4F1A">
        <w:rPr>
          <w:rFonts w:ascii="Arial" w:hAnsi="Arial" w:cs="Arial"/>
          <w:sz w:val="24"/>
          <w:szCs w:val="24"/>
          <w:lang w:val="es-ES"/>
        </w:rPr>
        <w:t>s</w:t>
      </w:r>
      <w:r w:rsidR="00904386">
        <w:rPr>
          <w:rFonts w:ascii="Arial" w:hAnsi="Arial" w:cs="Arial"/>
          <w:sz w:val="24"/>
          <w:szCs w:val="24"/>
          <w:lang w:val="es-ES"/>
        </w:rPr>
        <w:t xml:space="preserve"> de inventario</w:t>
      </w:r>
      <w:r w:rsidR="00AB4F1A">
        <w:rPr>
          <w:rFonts w:ascii="Arial" w:hAnsi="Arial" w:cs="Arial"/>
          <w:sz w:val="24"/>
          <w:szCs w:val="24"/>
          <w:lang w:val="es-ES"/>
        </w:rPr>
        <w:t>s</w:t>
      </w:r>
      <w:r w:rsidR="00904386">
        <w:rPr>
          <w:rFonts w:ascii="Arial" w:hAnsi="Arial" w:cs="Arial"/>
          <w:sz w:val="24"/>
          <w:szCs w:val="24"/>
          <w:lang w:val="es-ES"/>
        </w:rPr>
        <w:t xml:space="preserve"> m</w:t>
      </w:r>
      <w:r w:rsidR="00AB4F1A">
        <w:rPr>
          <w:rFonts w:ascii="Arial" w:hAnsi="Arial" w:cs="Arial"/>
          <w:sz w:val="24"/>
          <w:szCs w:val="24"/>
          <w:lang w:val="es-ES"/>
        </w:rPr>
        <w:t>á</w:t>
      </w:r>
      <w:r w:rsidR="00904386">
        <w:rPr>
          <w:rFonts w:ascii="Arial" w:hAnsi="Arial" w:cs="Arial"/>
          <w:sz w:val="24"/>
          <w:szCs w:val="24"/>
          <w:lang w:val="es-ES"/>
        </w:rPr>
        <w:t>s robustos, mejorar los canales de comunicación con lo</w:t>
      </w:r>
      <w:r w:rsidR="00B276D1">
        <w:rPr>
          <w:rFonts w:ascii="Arial" w:hAnsi="Arial" w:cs="Arial"/>
          <w:sz w:val="24"/>
          <w:szCs w:val="24"/>
          <w:lang w:val="es-ES"/>
        </w:rPr>
        <w:t>s</w:t>
      </w:r>
      <w:r w:rsidR="00904386">
        <w:rPr>
          <w:rFonts w:ascii="Arial" w:hAnsi="Arial" w:cs="Arial"/>
          <w:sz w:val="24"/>
          <w:szCs w:val="24"/>
          <w:lang w:val="es-ES"/>
        </w:rPr>
        <w:t xml:space="preserve"> usuarios, especialmente en casos de tratamientos crónicos o de alta complejidad como es este caso. </w:t>
      </w:r>
    </w:p>
    <w:p w14:paraId="7A1435EA" w14:textId="74653BBB" w:rsidR="00FE39A7" w:rsidRDefault="00FE39A7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AB15A29" w14:textId="3711D315" w:rsidR="00FE39A7" w:rsidRDefault="00FE39A7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Tenemos suficiente desarrollo legal y jurisprudencial para que las EPS, IPS, y gestores farmacéuticos, no dilaten injustificadamente la atención integral, oportuna, </w:t>
      </w:r>
      <w:r w:rsidR="00806DD9">
        <w:rPr>
          <w:rFonts w:ascii="Arial" w:hAnsi="Arial" w:cs="Arial"/>
          <w:sz w:val="24"/>
          <w:szCs w:val="24"/>
          <w:lang w:val="es-ES"/>
        </w:rPr>
        <w:t>continua, interrumpida de todos los tratamientos que requiere un paciente para garantizar su derecho a la salud</w:t>
      </w:r>
      <w:r w:rsidR="00214F78">
        <w:rPr>
          <w:rFonts w:ascii="Arial" w:hAnsi="Arial" w:cs="Arial"/>
          <w:sz w:val="24"/>
          <w:szCs w:val="24"/>
          <w:lang w:val="es-ES"/>
        </w:rPr>
        <w:t xml:space="preserve"> y su bienestar.</w:t>
      </w:r>
    </w:p>
    <w:p w14:paraId="0FA97310" w14:textId="72AFE515" w:rsidR="00806DD9" w:rsidRDefault="00806DD9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4979DCD" w14:textId="015C0DDA" w:rsidR="00F34F18" w:rsidRDefault="00806DD9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Frente al derecho de petición</w:t>
      </w:r>
      <w:r w:rsidR="00AA36B0">
        <w:rPr>
          <w:rFonts w:ascii="Arial" w:hAnsi="Arial" w:cs="Arial"/>
          <w:sz w:val="24"/>
          <w:szCs w:val="24"/>
          <w:lang w:val="es-ES"/>
        </w:rPr>
        <w:t>, es increíble que las EPS</w:t>
      </w:r>
      <w:r w:rsidR="00263E4C">
        <w:rPr>
          <w:rFonts w:ascii="Arial" w:hAnsi="Arial" w:cs="Arial"/>
          <w:sz w:val="24"/>
          <w:szCs w:val="24"/>
          <w:lang w:val="es-ES"/>
        </w:rPr>
        <w:t xml:space="preserve"> _____</w:t>
      </w:r>
      <w:r w:rsidR="00401432">
        <w:rPr>
          <w:rFonts w:ascii="Arial" w:hAnsi="Arial" w:cs="Arial"/>
          <w:sz w:val="24"/>
          <w:szCs w:val="24"/>
          <w:lang w:val="es-ES"/>
        </w:rPr>
        <w:t xml:space="preserve">, y el gestor farmacéutico </w:t>
      </w:r>
      <w:r w:rsidR="00D0160B">
        <w:rPr>
          <w:rFonts w:ascii="Arial" w:hAnsi="Arial" w:cs="Arial"/>
          <w:sz w:val="24"/>
          <w:szCs w:val="24"/>
          <w:lang w:val="es-ES"/>
        </w:rPr>
        <w:t xml:space="preserve">Droguerías </w:t>
      </w:r>
      <w:r w:rsidR="00263E4C">
        <w:rPr>
          <w:rFonts w:ascii="Arial" w:hAnsi="Arial" w:cs="Arial"/>
          <w:sz w:val="24"/>
          <w:szCs w:val="24"/>
          <w:lang w:val="es-ES"/>
        </w:rPr>
        <w:t>_______</w:t>
      </w:r>
      <w:r w:rsidR="00401432">
        <w:rPr>
          <w:rFonts w:ascii="Arial" w:hAnsi="Arial" w:cs="Arial"/>
          <w:sz w:val="24"/>
          <w:szCs w:val="24"/>
          <w:lang w:val="es-ES"/>
        </w:rPr>
        <w:t>o quien haga sus veces,</w:t>
      </w:r>
      <w:r w:rsidR="00AA36B0">
        <w:rPr>
          <w:rFonts w:ascii="Arial" w:hAnsi="Arial" w:cs="Arial"/>
          <w:sz w:val="24"/>
          <w:szCs w:val="24"/>
          <w:lang w:val="es-ES"/>
        </w:rPr>
        <w:t xml:space="preserve"> desconozca</w:t>
      </w:r>
      <w:r w:rsidR="00401432">
        <w:rPr>
          <w:rFonts w:ascii="Arial" w:hAnsi="Arial" w:cs="Arial"/>
          <w:sz w:val="24"/>
          <w:szCs w:val="24"/>
          <w:lang w:val="es-ES"/>
        </w:rPr>
        <w:t>n</w:t>
      </w:r>
      <w:r w:rsidR="00AA36B0">
        <w:rPr>
          <w:rFonts w:ascii="Arial" w:hAnsi="Arial" w:cs="Arial"/>
          <w:sz w:val="24"/>
          <w:szCs w:val="24"/>
          <w:lang w:val="es-ES"/>
        </w:rPr>
        <w:t xml:space="preserve"> que tiene un carácter fundamental en el artículo 23 de la Constitución Nacional y la ley 1755 de 2015. Por ser la salud un derecho</w:t>
      </w:r>
      <w:r w:rsidR="002D0ED3">
        <w:rPr>
          <w:rFonts w:ascii="Arial" w:hAnsi="Arial" w:cs="Arial"/>
          <w:sz w:val="24"/>
          <w:szCs w:val="24"/>
          <w:lang w:val="es-ES"/>
        </w:rPr>
        <w:t>,</w:t>
      </w:r>
      <w:r w:rsidR="00AA36B0">
        <w:rPr>
          <w:rFonts w:ascii="Arial" w:hAnsi="Arial" w:cs="Arial"/>
          <w:sz w:val="24"/>
          <w:szCs w:val="24"/>
          <w:lang w:val="es-ES"/>
        </w:rPr>
        <w:t xml:space="preserve"> que no se puede poner en vilo</w:t>
      </w:r>
      <w:r w:rsidR="002D0ED3">
        <w:rPr>
          <w:rFonts w:ascii="Arial" w:hAnsi="Arial" w:cs="Arial"/>
          <w:sz w:val="24"/>
          <w:szCs w:val="24"/>
          <w:lang w:val="es-ES"/>
        </w:rPr>
        <w:t xml:space="preserve"> ni en riesgo</w:t>
      </w:r>
      <w:r w:rsidR="00AA36B0">
        <w:rPr>
          <w:rFonts w:ascii="Arial" w:hAnsi="Arial" w:cs="Arial"/>
          <w:sz w:val="24"/>
          <w:szCs w:val="24"/>
          <w:lang w:val="es-ES"/>
        </w:rPr>
        <w:t>, las respuestas deben ser inmediatas para garantizar la continuación de tratamientos</w:t>
      </w:r>
      <w:r w:rsidR="00202974">
        <w:rPr>
          <w:rFonts w:ascii="Arial" w:hAnsi="Arial" w:cs="Arial"/>
          <w:sz w:val="24"/>
          <w:szCs w:val="24"/>
          <w:lang w:val="es-ES"/>
        </w:rPr>
        <w:t xml:space="preserve"> médicos, </w:t>
      </w:r>
      <w:r w:rsidR="00AA36B0">
        <w:rPr>
          <w:rFonts w:ascii="Arial" w:hAnsi="Arial" w:cs="Arial"/>
          <w:sz w:val="24"/>
          <w:szCs w:val="24"/>
          <w:lang w:val="es-ES"/>
        </w:rPr>
        <w:t xml:space="preserve">con toda la comunicación efectiva </w:t>
      </w:r>
      <w:r w:rsidR="0002798F">
        <w:rPr>
          <w:rFonts w:ascii="Arial" w:hAnsi="Arial" w:cs="Arial"/>
          <w:sz w:val="24"/>
          <w:szCs w:val="24"/>
          <w:lang w:val="es-ES"/>
        </w:rPr>
        <w:t xml:space="preserve">y pronta </w:t>
      </w:r>
      <w:r w:rsidR="00AA36B0">
        <w:rPr>
          <w:rFonts w:ascii="Arial" w:hAnsi="Arial" w:cs="Arial"/>
          <w:sz w:val="24"/>
          <w:szCs w:val="24"/>
          <w:lang w:val="es-ES"/>
        </w:rPr>
        <w:t xml:space="preserve">con los pacientes y no abusar de </w:t>
      </w:r>
      <w:r w:rsidR="00993655">
        <w:rPr>
          <w:rFonts w:ascii="Arial" w:hAnsi="Arial" w:cs="Arial"/>
          <w:sz w:val="24"/>
          <w:szCs w:val="24"/>
          <w:lang w:val="es-ES"/>
        </w:rPr>
        <w:t>la</w:t>
      </w:r>
      <w:r w:rsidR="00AA36B0">
        <w:rPr>
          <w:rFonts w:ascii="Arial" w:hAnsi="Arial" w:cs="Arial"/>
          <w:sz w:val="24"/>
          <w:szCs w:val="24"/>
          <w:lang w:val="es-ES"/>
        </w:rPr>
        <w:t xml:space="preserve"> condición de vulnerabilidad e indefensión </w:t>
      </w:r>
      <w:r w:rsidR="00993655">
        <w:rPr>
          <w:rFonts w:ascii="Arial" w:hAnsi="Arial" w:cs="Arial"/>
          <w:sz w:val="24"/>
          <w:szCs w:val="24"/>
          <w:lang w:val="es-ES"/>
        </w:rPr>
        <w:t xml:space="preserve">de éstos, </w:t>
      </w:r>
      <w:r w:rsidR="00AA36B0">
        <w:rPr>
          <w:rFonts w:ascii="Arial" w:hAnsi="Arial" w:cs="Arial"/>
          <w:sz w:val="24"/>
          <w:szCs w:val="24"/>
          <w:lang w:val="es-ES"/>
        </w:rPr>
        <w:t>frente al sistema de salud.</w:t>
      </w:r>
      <w:r w:rsidR="002E55D4">
        <w:rPr>
          <w:rFonts w:ascii="Arial" w:hAnsi="Arial" w:cs="Arial"/>
          <w:sz w:val="24"/>
          <w:szCs w:val="24"/>
          <w:lang w:val="es-ES"/>
        </w:rPr>
        <w:t xml:space="preserve"> La demora para responder con 15 días hábiles</w:t>
      </w:r>
      <w:r w:rsidR="00627C02">
        <w:rPr>
          <w:rFonts w:ascii="Arial" w:hAnsi="Arial" w:cs="Arial"/>
          <w:sz w:val="24"/>
          <w:szCs w:val="24"/>
          <w:lang w:val="es-ES"/>
        </w:rPr>
        <w:t>,</w:t>
      </w:r>
      <w:r w:rsidR="002E55D4">
        <w:rPr>
          <w:rFonts w:ascii="Arial" w:hAnsi="Arial" w:cs="Arial"/>
          <w:sz w:val="24"/>
          <w:szCs w:val="24"/>
          <w:lang w:val="es-ES"/>
        </w:rPr>
        <w:t xml:space="preserve"> acarrea daños irremediables </w:t>
      </w:r>
      <w:r w:rsidR="00627C02">
        <w:rPr>
          <w:rFonts w:ascii="Arial" w:hAnsi="Arial" w:cs="Arial"/>
          <w:sz w:val="24"/>
          <w:szCs w:val="24"/>
          <w:lang w:val="es-ES"/>
        </w:rPr>
        <w:t xml:space="preserve">en los </w:t>
      </w:r>
      <w:r w:rsidR="00627C02">
        <w:rPr>
          <w:rFonts w:ascii="Arial" w:hAnsi="Arial" w:cs="Arial"/>
          <w:sz w:val="24"/>
          <w:szCs w:val="24"/>
          <w:lang w:val="es-ES"/>
        </w:rPr>
        <w:lastRenderedPageBreak/>
        <w:t>pacientes por la interrupción injustificada del medicamento mientras éstos responden</w:t>
      </w:r>
      <w:r w:rsidR="00431B92">
        <w:rPr>
          <w:rFonts w:ascii="Arial" w:hAnsi="Arial" w:cs="Arial"/>
          <w:sz w:val="24"/>
          <w:szCs w:val="24"/>
          <w:lang w:val="es-ES"/>
        </w:rPr>
        <w:t>.</w:t>
      </w:r>
      <w:r w:rsidR="00627C02">
        <w:rPr>
          <w:rFonts w:ascii="Arial" w:hAnsi="Arial" w:cs="Arial"/>
          <w:sz w:val="24"/>
          <w:szCs w:val="24"/>
          <w:lang w:val="es-ES"/>
        </w:rPr>
        <w:t xml:space="preserve"> </w:t>
      </w:r>
      <w:r w:rsidR="002E55D4">
        <w:rPr>
          <w:rFonts w:ascii="Arial" w:hAnsi="Arial" w:cs="Arial"/>
          <w:sz w:val="24"/>
          <w:szCs w:val="24"/>
          <w:lang w:val="es-ES"/>
        </w:rPr>
        <w:t xml:space="preserve"> </w:t>
      </w:r>
      <w:r w:rsidR="00AA36B0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084D7EF" w14:textId="035C981C" w:rsidR="00B9221A" w:rsidRDefault="00B9221A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E22F23B" w14:textId="5B27CBFF" w:rsidR="00B9221A" w:rsidRDefault="00B9221A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9221A">
        <w:rPr>
          <w:rFonts w:ascii="Arial" w:hAnsi="Arial" w:cs="Arial"/>
          <w:sz w:val="24"/>
          <w:szCs w:val="24"/>
          <w:lang w:val="es-ES"/>
        </w:rPr>
        <w:t>El silencio de la E</w:t>
      </w:r>
      <w:r>
        <w:rPr>
          <w:rFonts w:ascii="Arial" w:hAnsi="Arial" w:cs="Arial"/>
          <w:sz w:val="24"/>
          <w:szCs w:val="24"/>
          <w:lang w:val="es-ES"/>
        </w:rPr>
        <w:t>PS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 </w:t>
      </w:r>
      <w:r w:rsidR="00D931E4">
        <w:rPr>
          <w:rFonts w:ascii="Arial" w:hAnsi="Arial" w:cs="Arial"/>
          <w:sz w:val="24"/>
          <w:szCs w:val="24"/>
          <w:lang w:val="es-ES"/>
        </w:rPr>
        <w:t>___________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, y de su gestor farmacéutico </w:t>
      </w:r>
      <w:proofErr w:type="gramStart"/>
      <w:r w:rsidR="00D0160B">
        <w:rPr>
          <w:rFonts w:ascii="Arial" w:hAnsi="Arial" w:cs="Arial"/>
          <w:sz w:val="24"/>
          <w:szCs w:val="24"/>
          <w:lang w:val="es-ES"/>
        </w:rPr>
        <w:t>Droguerías</w:t>
      </w:r>
      <w:r w:rsidR="00D0160B" w:rsidRPr="00B9221A">
        <w:rPr>
          <w:rFonts w:ascii="Arial" w:hAnsi="Arial" w:cs="Arial"/>
          <w:sz w:val="24"/>
          <w:szCs w:val="24"/>
          <w:lang w:val="es-ES"/>
        </w:rPr>
        <w:t xml:space="preserve"> </w:t>
      </w:r>
      <w:r w:rsidR="00D0160B">
        <w:rPr>
          <w:rFonts w:ascii="Arial" w:hAnsi="Arial" w:cs="Arial"/>
          <w:sz w:val="24"/>
          <w:szCs w:val="24"/>
          <w:lang w:val="es-ES"/>
        </w:rPr>
        <w:t xml:space="preserve"> </w:t>
      </w:r>
      <w:r w:rsidR="00D931E4">
        <w:rPr>
          <w:rFonts w:ascii="Arial" w:hAnsi="Arial" w:cs="Arial"/>
          <w:sz w:val="24"/>
          <w:szCs w:val="24"/>
          <w:lang w:val="es-ES"/>
        </w:rPr>
        <w:t>_</w:t>
      </w:r>
      <w:proofErr w:type="gramEnd"/>
      <w:r w:rsidR="00D931E4">
        <w:rPr>
          <w:rFonts w:ascii="Arial" w:hAnsi="Arial" w:cs="Arial"/>
          <w:sz w:val="24"/>
          <w:szCs w:val="24"/>
          <w:lang w:val="es-ES"/>
        </w:rPr>
        <w:t>________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 o quien haga sus veces,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no ayuda a salvar vidas, mata a las personas   No puede alegar </w:t>
      </w:r>
      <w:r>
        <w:rPr>
          <w:rFonts w:ascii="Arial" w:hAnsi="Arial" w:cs="Arial"/>
          <w:sz w:val="24"/>
          <w:szCs w:val="24"/>
          <w:lang w:val="es-ES"/>
        </w:rPr>
        <w:t>EPS</w:t>
      </w:r>
      <w:r w:rsidR="00D931E4">
        <w:rPr>
          <w:rFonts w:ascii="Arial" w:hAnsi="Arial" w:cs="Arial"/>
          <w:sz w:val="24"/>
          <w:szCs w:val="24"/>
          <w:lang w:val="es-ES"/>
        </w:rPr>
        <w:t xml:space="preserve"> ______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 que el problema es de su gestor farmacéutico </w:t>
      </w:r>
      <w:r w:rsidR="00D931E4">
        <w:rPr>
          <w:rFonts w:ascii="Arial" w:hAnsi="Arial" w:cs="Arial"/>
          <w:sz w:val="24"/>
          <w:szCs w:val="24"/>
          <w:lang w:val="es-ES"/>
        </w:rPr>
        <w:t>_____________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 o quien haga sus veces ni puede alegar este último que el problema es de</w:t>
      </w:r>
      <w:r w:rsidR="00D931E4">
        <w:rPr>
          <w:rFonts w:ascii="Arial" w:hAnsi="Arial" w:cs="Arial"/>
          <w:sz w:val="24"/>
          <w:szCs w:val="24"/>
          <w:lang w:val="es-ES"/>
        </w:rPr>
        <w:t xml:space="preserve"> </w:t>
      </w:r>
      <w:r w:rsidRPr="00B9221A">
        <w:rPr>
          <w:rFonts w:ascii="Arial" w:hAnsi="Arial" w:cs="Arial"/>
          <w:sz w:val="24"/>
          <w:szCs w:val="24"/>
          <w:lang w:val="es-ES"/>
        </w:rPr>
        <w:t>EPS</w:t>
      </w:r>
      <w:r w:rsidR="00D931E4">
        <w:rPr>
          <w:rFonts w:ascii="Arial" w:hAnsi="Arial" w:cs="Arial"/>
          <w:sz w:val="24"/>
          <w:szCs w:val="24"/>
          <w:lang w:val="es-ES"/>
        </w:rPr>
        <w:t xml:space="preserve"> _____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. Ambos cómo actores del sistema de salud deben estar articulados en un solo propósito: garantizar un sistema de salud integral a los pacientes. </w:t>
      </w:r>
    </w:p>
    <w:p w14:paraId="02608FD4" w14:textId="77777777" w:rsidR="00B9221A" w:rsidRDefault="00B9221A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086760E" w14:textId="77777777" w:rsidR="00083473" w:rsidRDefault="00B9221A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9221A">
        <w:rPr>
          <w:rFonts w:ascii="Arial" w:hAnsi="Arial" w:cs="Arial"/>
          <w:sz w:val="24"/>
          <w:szCs w:val="24"/>
          <w:lang w:val="es-ES"/>
        </w:rPr>
        <w:t>En problemas de salud complejos,</w:t>
      </w:r>
      <w:r w:rsidR="00D01945">
        <w:rPr>
          <w:rFonts w:ascii="Arial" w:hAnsi="Arial" w:cs="Arial"/>
          <w:sz w:val="24"/>
          <w:szCs w:val="24"/>
          <w:lang w:val="es-ES"/>
        </w:rPr>
        <w:t xml:space="preserve"> de especial protección constitucional,</w:t>
      </w:r>
      <w:r w:rsidR="00083473">
        <w:rPr>
          <w:rFonts w:ascii="Arial" w:hAnsi="Arial" w:cs="Arial"/>
          <w:sz w:val="24"/>
          <w:szCs w:val="24"/>
          <w:lang w:val="es-ES"/>
        </w:rPr>
        <w:t xml:space="preserve"> 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no cumplen su deber entregando solo unos medicamentos parciales para unas enfermedades, suprimiendo el tratamiento para otras, pues no puede elegir la EPS y su gestor farmacéutico de cual enfermedad se pueden morir los pacientes, pues al interrumpir injustificada e inhumanamente cuáles si y cuales no se entregan </w:t>
      </w:r>
      <w:r w:rsidR="00083473">
        <w:rPr>
          <w:rFonts w:ascii="Arial" w:hAnsi="Arial" w:cs="Arial"/>
          <w:sz w:val="24"/>
          <w:szCs w:val="24"/>
          <w:lang w:val="es-ES"/>
        </w:rPr>
        <w:t xml:space="preserve">a los pacientes, 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están decidiendo arbitrariamente sobre la misma vida del enfermo. </w:t>
      </w:r>
    </w:p>
    <w:p w14:paraId="328B0B21" w14:textId="77777777" w:rsidR="00083473" w:rsidRDefault="00083473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D6862E4" w14:textId="116CC8AF" w:rsidR="00B732A1" w:rsidRDefault="00B9221A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9221A">
        <w:rPr>
          <w:rFonts w:ascii="Arial" w:hAnsi="Arial" w:cs="Arial"/>
          <w:sz w:val="24"/>
          <w:szCs w:val="24"/>
          <w:lang w:val="es-ES"/>
        </w:rPr>
        <w:t>"</w:t>
      </w:r>
      <w:r w:rsidRPr="009F47B3">
        <w:rPr>
          <w:rFonts w:ascii="Arial" w:hAnsi="Arial" w:cs="Arial"/>
          <w:i/>
          <w:iCs/>
          <w:sz w:val="24"/>
          <w:szCs w:val="24"/>
          <w:lang w:val="es-ES"/>
        </w:rPr>
        <w:t>Le doy medicamentos para que no se muera de hipertensión, pero como no le entrego medicamentos para diabetes, deberá morirse por esa enfermedad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 ", es el mensaje que da EPS</w:t>
      </w:r>
      <w:r w:rsidR="002F6409">
        <w:rPr>
          <w:rFonts w:ascii="Arial" w:hAnsi="Arial" w:cs="Arial"/>
          <w:sz w:val="24"/>
          <w:szCs w:val="24"/>
          <w:lang w:val="es-ES"/>
        </w:rPr>
        <w:t xml:space="preserve"> _______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 y su gestor farmacéutico a sus usuarios con medicamentos y tratamientos negados, no entregados oportunamente o suspendidos. </w:t>
      </w:r>
      <w:r w:rsidR="00B95FC8">
        <w:rPr>
          <w:rFonts w:ascii="Arial" w:hAnsi="Arial" w:cs="Arial"/>
          <w:sz w:val="24"/>
          <w:szCs w:val="24"/>
          <w:lang w:val="es-ES"/>
        </w:rPr>
        <w:t>¿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Son ellos Dios para decidir de qué se debe morir un paciente, contrariando las </w:t>
      </w:r>
      <w:r w:rsidR="00083473">
        <w:rPr>
          <w:rFonts w:ascii="Arial" w:hAnsi="Arial" w:cs="Arial"/>
          <w:sz w:val="24"/>
          <w:szCs w:val="24"/>
          <w:lang w:val="es-ES"/>
        </w:rPr>
        <w:t>ó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rdenes </w:t>
      </w:r>
      <w:r w:rsidR="00B95FC8" w:rsidRPr="00B9221A">
        <w:rPr>
          <w:rFonts w:ascii="Arial" w:hAnsi="Arial" w:cs="Arial"/>
          <w:sz w:val="24"/>
          <w:szCs w:val="24"/>
          <w:lang w:val="es-ES"/>
        </w:rPr>
        <w:t>del médico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 tratante</w:t>
      </w:r>
      <w:r w:rsidR="00B95FC8">
        <w:rPr>
          <w:rFonts w:ascii="Arial" w:hAnsi="Arial" w:cs="Arial"/>
          <w:sz w:val="24"/>
          <w:szCs w:val="24"/>
          <w:lang w:val="es-ES"/>
        </w:rPr>
        <w:t>?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 </w:t>
      </w:r>
      <w:r w:rsidR="00B95FC8">
        <w:rPr>
          <w:rFonts w:ascii="Arial" w:hAnsi="Arial" w:cs="Arial"/>
          <w:sz w:val="24"/>
          <w:szCs w:val="24"/>
          <w:lang w:val="es-ES"/>
        </w:rPr>
        <w:t>¿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Pueden ellos cambiar la incidencia farmacológica de los medicamentos, cambiando la periodicidad de las dosis, adaptándola a la existencia de inventarios o existencia o vigencia de contratos con su gestor farmacéutico? </w:t>
      </w:r>
      <w:r w:rsidR="00B95FC8">
        <w:rPr>
          <w:rFonts w:ascii="Arial" w:hAnsi="Arial" w:cs="Arial"/>
          <w:sz w:val="24"/>
          <w:szCs w:val="24"/>
          <w:lang w:val="es-ES"/>
        </w:rPr>
        <w:t>¿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Pueden las decisiones de la EPS </w:t>
      </w:r>
      <w:r w:rsidR="002F6409">
        <w:rPr>
          <w:rFonts w:ascii="Arial" w:hAnsi="Arial" w:cs="Arial"/>
          <w:sz w:val="24"/>
          <w:szCs w:val="24"/>
          <w:lang w:val="es-ES"/>
        </w:rPr>
        <w:t>_____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 y</w:t>
      </w:r>
      <w:r w:rsidR="00D0160B">
        <w:rPr>
          <w:rFonts w:ascii="Arial" w:hAnsi="Arial" w:cs="Arial"/>
          <w:sz w:val="24"/>
          <w:szCs w:val="24"/>
          <w:lang w:val="es-ES"/>
        </w:rPr>
        <w:t xml:space="preserve"> Droguerías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 </w:t>
      </w:r>
      <w:r w:rsidR="002F6409">
        <w:rPr>
          <w:rFonts w:ascii="Arial" w:hAnsi="Arial" w:cs="Arial"/>
          <w:sz w:val="24"/>
          <w:szCs w:val="24"/>
          <w:lang w:val="es-ES"/>
        </w:rPr>
        <w:t>________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 o quien haga sus Veces cambiar los ciclos de la enfermedad del paciente para que </w:t>
      </w:r>
      <w:r w:rsidR="00B732A1">
        <w:rPr>
          <w:rFonts w:ascii="Arial" w:hAnsi="Arial" w:cs="Arial"/>
          <w:sz w:val="24"/>
          <w:szCs w:val="24"/>
          <w:lang w:val="es-ES"/>
        </w:rPr>
        <w:t>é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ste se ajuste a sus trámites internos? </w:t>
      </w:r>
      <w:r w:rsidR="00B732A1">
        <w:rPr>
          <w:rFonts w:ascii="Arial" w:hAnsi="Arial" w:cs="Arial"/>
          <w:sz w:val="24"/>
          <w:szCs w:val="24"/>
          <w:lang w:val="es-ES"/>
        </w:rPr>
        <w:t xml:space="preserve">¿Creen ellos que las enfermedades pueden </w:t>
      </w:r>
      <w:r w:rsidR="009129E6">
        <w:rPr>
          <w:rFonts w:ascii="Arial" w:hAnsi="Arial" w:cs="Arial"/>
          <w:sz w:val="24"/>
          <w:szCs w:val="24"/>
          <w:lang w:val="es-ES"/>
        </w:rPr>
        <w:t>esperar?</w:t>
      </w:r>
    </w:p>
    <w:p w14:paraId="4B5B5535" w14:textId="77777777" w:rsidR="00B732A1" w:rsidRDefault="00B732A1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2442B10" w14:textId="0BAE50B1" w:rsidR="00B9221A" w:rsidRDefault="00B9221A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9221A">
        <w:rPr>
          <w:rFonts w:ascii="Arial" w:hAnsi="Arial" w:cs="Arial"/>
          <w:sz w:val="24"/>
          <w:szCs w:val="24"/>
          <w:lang w:val="es-ES"/>
        </w:rPr>
        <w:t xml:space="preserve">La respuesta es NO. La </w:t>
      </w:r>
      <w:r w:rsidR="009129E6">
        <w:rPr>
          <w:rFonts w:ascii="Arial" w:hAnsi="Arial" w:cs="Arial"/>
          <w:sz w:val="24"/>
          <w:szCs w:val="24"/>
          <w:lang w:val="es-ES"/>
        </w:rPr>
        <w:t>s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alud es un derecho fundamental y debe garantizarse por encima de cualquier situación, pues </w:t>
      </w:r>
      <w:r w:rsidR="009129E6" w:rsidRPr="00B9221A">
        <w:rPr>
          <w:rFonts w:ascii="Arial" w:hAnsi="Arial" w:cs="Arial"/>
          <w:sz w:val="24"/>
          <w:szCs w:val="24"/>
          <w:lang w:val="es-ES"/>
        </w:rPr>
        <w:t>está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 relacionada con la misma vida. No atender adecuadamente la salud, por todos los actores del sistema, es una condena de muerte.</w:t>
      </w:r>
      <w:r w:rsidR="009129E6">
        <w:rPr>
          <w:rFonts w:ascii="Arial" w:hAnsi="Arial" w:cs="Arial"/>
          <w:sz w:val="24"/>
          <w:szCs w:val="24"/>
          <w:lang w:val="es-ES"/>
        </w:rPr>
        <w:t xml:space="preserve"> </w:t>
      </w:r>
      <w:r w:rsidRPr="00B9221A">
        <w:rPr>
          <w:rFonts w:ascii="Arial" w:hAnsi="Arial" w:cs="Arial"/>
          <w:sz w:val="24"/>
          <w:szCs w:val="24"/>
          <w:lang w:val="es-ES"/>
        </w:rPr>
        <w:t xml:space="preserve">Es </w:t>
      </w:r>
      <w:r w:rsidR="009129E6">
        <w:rPr>
          <w:rFonts w:ascii="Arial" w:hAnsi="Arial" w:cs="Arial"/>
          <w:sz w:val="24"/>
          <w:szCs w:val="24"/>
          <w:lang w:val="es-ES"/>
        </w:rPr>
        <w:t>a</w:t>
      </w:r>
      <w:r w:rsidRPr="00B9221A">
        <w:rPr>
          <w:rFonts w:ascii="Arial" w:hAnsi="Arial" w:cs="Arial"/>
          <w:sz w:val="24"/>
          <w:szCs w:val="24"/>
          <w:lang w:val="es-ES"/>
        </w:rPr>
        <w:t>cá donde el juez constitucional debe amparar este derecho de manera efectiva, eficiente, sin dilaciones, pues la atención integral en salud, es un derecho enmarcado en la dignidad humana y de él depende un derecho mayor: la vida, en condiciones de dignidad del paciente.</w:t>
      </w:r>
    </w:p>
    <w:p w14:paraId="3B5EA256" w14:textId="77777777" w:rsidR="00F34F18" w:rsidRDefault="00F34F18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0F44047" w14:textId="4D4BEACF" w:rsidR="00806DD9" w:rsidRDefault="00F34F18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Por ninguna razón se deben admitir silencios en el sistema de salud por parte de ninguno de los actores</w:t>
      </w:r>
      <w:r w:rsidR="00431B92">
        <w:rPr>
          <w:rFonts w:ascii="Arial" w:hAnsi="Arial" w:cs="Arial"/>
          <w:sz w:val="24"/>
          <w:szCs w:val="24"/>
          <w:lang w:val="es-ES"/>
        </w:rPr>
        <w:t xml:space="preserve">, pues el silencio y la demora con la interrupción de medicamentos y tratamientos pone en riesgo la salud y bienestar de los pacientes. </w:t>
      </w:r>
      <w:r>
        <w:rPr>
          <w:rFonts w:ascii="Arial" w:hAnsi="Arial" w:cs="Arial"/>
          <w:sz w:val="24"/>
          <w:szCs w:val="24"/>
          <w:lang w:val="es-ES"/>
        </w:rPr>
        <w:t xml:space="preserve">  </w:t>
      </w:r>
      <w:r w:rsidR="00AA36B0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3FB1BFF" w14:textId="237FE833" w:rsidR="000B0865" w:rsidRDefault="000B0865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CFBA9E4" w14:textId="5DB186F6" w:rsidR="00B87FCD" w:rsidRDefault="00B87FCD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E93845F" w14:textId="7C4A3E1F" w:rsidR="00B87FCD" w:rsidRDefault="00B87FCD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73E3727" w14:textId="77777777" w:rsidR="00B87FCD" w:rsidRPr="00EC1FBB" w:rsidRDefault="00B87FCD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D7CFF94" w14:textId="6F65B3E5" w:rsidR="00F3435D" w:rsidRPr="00EC1FBB" w:rsidRDefault="00F3435D" w:rsidP="00F343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BB33E05" w14:textId="51DC20D5" w:rsidR="00F3435D" w:rsidRPr="00EC1FBB" w:rsidRDefault="00F3435D" w:rsidP="00F3435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EC1FBB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DERECHO</w:t>
      </w:r>
      <w:r w:rsidR="00431B92"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Pr="00EC1FBB">
        <w:rPr>
          <w:rFonts w:ascii="Arial" w:hAnsi="Arial" w:cs="Arial"/>
          <w:b/>
          <w:bCs/>
          <w:sz w:val="24"/>
          <w:szCs w:val="24"/>
          <w:lang w:val="es-ES"/>
        </w:rPr>
        <w:t xml:space="preserve"> INVOCADO</w:t>
      </w:r>
      <w:r w:rsidR="00431B92">
        <w:rPr>
          <w:rFonts w:ascii="Arial" w:hAnsi="Arial" w:cs="Arial"/>
          <w:b/>
          <w:bCs/>
          <w:sz w:val="24"/>
          <w:szCs w:val="24"/>
          <w:lang w:val="es-ES"/>
        </w:rPr>
        <w:t>S</w:t>
      </w:r>
    </w:p>
    <w:p w14:paraId="4943E3FE" w14:textId="1543CB19" w:rsidR="00F3435D" w:rsidRPr="00EC1FBB" w:rsidRDefault="00F3435D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4D32A83" w14:textId="35EB4930" w:rsidR="00F3435D" w:rsidRPr="00EC1FBB" w:rsidRDefault="00F3435D" w:rsidP="00DC5C0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5F70A5C" w14:textId="77777777" w:rsidR="00704CD7" w:rsidRDefault="00722CC9" w:rsidP="00722CC9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22CC9">
        <w:rPr>
          <w:rFonts w:ascii="Arial" w:hAnsi="Arial" w:cs="Arial"/>
          <w:b/>
          <w:bCs/>
          <w:sz w:val="24"/>
          <w:szCs w:val="24"/>
          <w:lang w:val="es-ES"/>
        </w:rPr>
        <w:t>Atención integral en salud</w:t>
      </w:r>
      <w:r>
        <w:rPr>
          <w:rFonts w:ascii="Arial" w:hAnsi="Arial" w:cs="Arial"/>
          <w:sz w:val="24"/>
          <w:szCs w:val="24"/>
          <w:lang w:val="es-ES"/>
        </w:rPr>
        <w:t>: s</w:t>
      </w:r>
      <w:r w:rsidR="00A43A65" w:rsidRPr="00722CC9">
        <w:rPr>
          <w:rFonts w:ascii="Arial" w:hAnsi="Arial" w:cs="Arial"/>
          <w:sz w:val="24"/>
          <w:szCs w:val="24"/>
          <w:lang w:val="es-ES"/>
        </w:rPr>
        <w:t>ol</w:t>
      </w:r>
      <w:r w:rsidR="0000229B" w:rsidRPr="00722CC9">
        <w:rPr>
          <w:rFonts w:ascii="Arial" w:hAnsi="Arial" w:cs="Arial"/>
          <w:sz w:val="24"/>
          <w:szCs w:val="24"/>
          <w:lang w:val="es-ES"/>
        </w:rPr>
        <w:t>i</w:t>
      </w:r>
      <w:r w:rsidR="00A43A65" w:rsidRPr="00722CC9">
        <w:rPr>
          <w:rFonts w:ascii="Arial" w:hAnsi="Arial" w:cs="Arial"/>
          <w:sz w:val="24"/>
          <w:szCs w:val="24"/>
          <w:lang w:val="es-ES"/>
        </w:rPr>
        <w:t xml:space="preserve">cito que se tutele el derecho a la </w:t>
      </w:r>
      <w:r w:rsidR="00613D06" w:rsidRPr="00722CC9">
        <w:rPr>
          <w:rFonts w:ascii="Arial" w:hAnsi="Arial" w:cs="Arial"/>
          <w:sz w:val="24"/>
          <w:szCs w:val="24"/>
          <w:lang w:val="es-ES"/>
        </w:rPr>
        <w:t>atención integral en salud</w:t>
      </w:r>
      <w:r w:rsidR="00A7405B">
        <w:rPr>
          <w:rFonts w:ascii="Arial" w:hAnsi="Arial" w:cs="Arial"/>
          <w:sz w:val="24"/>
          <w:szCs w:val="24"/>
          <w:lang w:val="es-ES"/>
        </w:rPr>
        <w:t>,</w:t>
      </w:r>
      <w:r w:rsidR="00613D06" w:rsidRPr="00722CC9">
        <w:rPr>
          <w:rFonts w:ascii="Arial" w:hAnsi="Arial" w:cs="Arial"/>
          <w:sz w:val="24"/>
          <w:szCs w:val="24"/>
          <w:lang w:val="es-ES"/>
        </w:rPr>
        <w:t xml:space="preserve"> m</w:t>
      </w:r>
      <w:r w:rsidR="00A43A65" w:rsidRPr="00722CC9">
        <w:rPr>
          <w:rFonts w:ascii="Arial" w:hAnsi="Arial" w:cs="Arial"/>
          <w:sz w:val="24"/>
          <w:szCs w:val="24"/>
          <w:lang w:val="es-ES"/>
        </w:rPr>
        <w:t>ediante tutela integral por todo lo que</w:t>
      </w:r>
      <w:r w:rsidR="00AA0CDE" w:rsidRPr="00722CC9">
        <w:rPr>
          <w:rFonts w:ascii="Arial" w:hAnsi="Arial" w:cs="Arial"/>
          <w:sz w:val="24"/>
          <w:szCs w:val="24"/>
          <w:lang w:val="es-ES"/>
        </w:rPr>
        <w:t xml:space="preserve"> </w:t>
      </w:r>
      <w:r w:rsidR="00A43A65" w:rsidRPr="00722CC9">
        <w:rPr>
          <w:rFonts w:ascii="Arial" w:hAnsi="Arial" w:cs="Arial"/>
          <w:sz w:val="24"/>
          <w:szCs w:val="24"/>
          <w:lang w:val="es-ES"/>
        </w:rPr>
        <w:t>implica</w:t>
      </w:r>
      <w:r w:rsidR="00A7405B">
        <w:rPr>
          <w:rFonts w:ascii="Arial" w:hAnsi="Arial" w:cs="Arial"/>
          <w:sz w:val="24"/>
          <w:szCs w:val="24"/>
          <w:lang w:val="es-ES"/>
        </w:rPr>
        <w:t>n</w:t>
      </w:r>
      <w:r w:rsidR="00A43A65" w:rsidRPr="00722CC9">
        <w:rPr>
          <w:rFonts w:ascii="Arial" w:hAnsi="Arial" w:cs="Arial"/>
          <w:sz w:val="24"/>
          <w:szCs w:val="24"/>
          <w:lang w:val="es-ES"/>
        </w:rPr>
        <w:t xml:space="preserve"> mi</w:t>
      </w:r>
      <w:r w:rsidR="00A7405B">
        <w:rPr>
          <w:rFonts w:ascii="Arial" w:hAnsi="Arial" w:cs="Arial"/>
          <w:sz w:val="24"/>
          <w:szCs w:val="24"/>
          <w:lang w:val="es-ES"/>
        </w:rPr>
        <w:t>s</w:t>
      </w:r>
      <w:r w:rsidR="00A43A65" w:rsidRPr="00722CC9">
        <w:rPr>
          <w:rFonts w:ascii="Arial" w:hAnsi="Arial" w:cs="Arial"/>
          <w:sz w:val="24"/>
          <w:szCs w:val="24"/>
          <w:lang w:val="es-ES"/>
        </w:rPr>
        <w:t xml:space="preserve"> diagnóstico</w:t>
      </w:r>
      <w:r w:rsidR="00A7405B">
        <w:rPr>
          <w:rFonts w:ascii="Arial" w:hAnsi="Arial" w:cs="Arial"/>
          <w:sz w:val="24"/>
          <w:szCs w:val="24"/>
          <w:lang w:val="es-ES"/>
        </w:rPr>
        <w:t>s</w:t>
      </w:r>
      <w:r w:rsidR="00A43A65" w:rsidRPr="00722CC9">
        <w:rPr>
          <w:rFonts w:ascii="Arial" w:hAnsi="Arial" w:cs="Arial"/>
          <w:sz w:val="24"/>
          <w:szCs w:val="24"/>
          <w:lang w:val="es-ES"/>
        </w:rPr>
        <w:t xml:space="preserve"> </w:t>
      </w:r>
      <w:r w:rsidR="00AA0CDE" w:rsidRPr="00722CC9">
        <w:rPr>
          <w:rFonts w:ascii="Arial" w:hAnsi="Arial" w:cs="Arial"/>
          <w:sz w:val="24"/>
          <w:szCs w:val="24"/>
          <w:lang w:val="es-ES"/>
        </w:rPr>
        <w:t>clínico</w:t>
      </w:r>
      <w:r w:rsidR="00A7405B">
        <w:rPr>
          <w:rFonts w:ascii="Arial" w:hAnsi="Arial" w:cs="Arial"/>
          <w:sz w:val="24"/>
          <w:szCs w:val="24"/>
          <w:lang w:val="es-ES"/>
        </w:rPr>
        <w:t>s</w:t>
      </w:r>
      <w:r w:rsidR="00A43A65" w:rsidRPr="00722CC9">
        <w:rPr>
          <w:rFonts w:ascii="Arial" w:hAnsi="Arial" w:cs="Arial"/>
          <w:sz w:val="24"/>
          <w:szCs w:val="24"/>
          <w:lang w:val="es-ES"/>
        </w:rPr>
        <w:t xml:space="preserve">. Este derecho </w:t>
      </w:r>
      <w:r w:rsidR="00A7405B">
        <w:rPr>
          <w:rFonts w:ascii="Arial" w:hAnsi="Arial" w:cs="Arial"/>
          <w:sz w:val="24"/>
          <w:szCs w:val="24"/>
          <w:lang w:val="es-ES"/>
        </w:rPr>
        <w:t xml:space="preserve">está </w:t>
      </w:r>
      <w:r w:rsidR="00A43A65" w:rsidRPr="00722CC9">
        <w:rPr>
          <w:rFonts w:ascii="Arial" w:hAnsi="Arial" w:cs="Arial"/>
          <w:sz w:val="24"/>
          <w:szCs w:val="24"/>
          <w:lang w:val="es-ES"/>
        </w:rPr>
        <w:t>consagrado en los</w:t>
      </w:r>
      <w:r w:rsidR="000F48FB" w:rsidRPr="00722CC9">
        <w:rPr>
          <w:rFonts w:ascii="Arial" w:hAnsi="Arial" w:cs="Arial"/>
          <w:sz w:val="24"/>
          <w:szCs w:val="24"/>
          <w:lang w:val="es-ES"/>
        </w:rPr>
        <w:t xml:space="preserve"> </w:t>
      </w:r>
      <w:r w:rsidR="00A43A65" w:rsidRPr="00722CC9">
        <w:rPr>
          <w:rFonts w:ascii="Arial" w:hAnsi="Arial" w:cs="Arial"/>
          <w:sz w:val="24"/>
          <w:szCs w:val="24"/>
          <w:lang w:val="es-ES"/>
        </w:rPr>
        <w:t>artículos 44 y 49 de la Carta Política, ley 100 de 1993</w:t>
      </w:r>
      <w:r w:rsidR="00704CD7">
        <w:rPr>
          <w:rFonts w:ascii="Arial" w:hAnsi="Arial" w:cs="Arial"/>
          <w:sz w:val="24"/>
          <w:szCs w:val="24"/>
          <w:lang w:val="es-ES"/>
        </w:rPr>
        <w:t xml:space="preserve"> y</w:t>
      </w:r>
      <w:r w:rsidR="00A43A65" w:rsidRPr="00722CC9">
        <w:rPr>
          <w:rFonts w:ascii="Arial" w:hAnsi="Arial" w:cs="Arial"/>
          <w:sz w:val="24"/>
          <w:szCs w:val="24"/>
          <w:lang w:val="es-ES"/>
        </w:rPr>
        <w:t xml:space="preserve"> Jurisprudencia</w:t>
      </w:r>
      <w:r w:rsidR="000F48FB" w:rsidRPr="00722CC9">
        <w:rPr>
          <w:rFonts w:ascii="Arial" w:hAnsi="Arial" w:cs="Arial"/>
          <w:sz w:val="24"/>
          <w:szCs w:val="24"/>
          <w:lang w:val="es-ES"/>
        </w:rPr>
        <w:t xml:space="preserve"> </w:t>
      </w:r>
      <w:r w:rsidR="00A43A65" w:rsidRPr="00722CC9">
        <w:rPr>
          <w:rFonts w:ascii="Arial" w:hAnsi="Arial" w:cs="Arial"/>
          <w:sz w:val="24"/>
          <w:szCs w:val="24"/>
          <w:lang w:val="es-ES"/>
        </w:rPr>
        <w:t>Constitucional.</w:t>
      </w:r>
      <w:r w:rsidR="00AA0CDE" w:rsidRPr="00722CC9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5004B97" w14:textId="77777777" w:rsidR="00704CD7" w:rsidRDefault="00704CD7" w:rsidP="00704CD7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3AA5106" w14:textId="18C42AFD" w:rsidR="006347FF" w:rsidRPr="00722CC9" w:rsidRDefault="00AA0CDE" w:rsidP="00704CD7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22CC9">
        <w:rPr>
          <w:rFonts w:ascii="Arial" w:hAnsi="Arial" w:cs="Arial"/>
          <w:sz w:val="24"/>
          <w:szCs w:val="24"/>
          <w:lang w:val="es-ES"/>
        </w:rPr>
        <w:t>Esto implicará que la EPS</w:t>
      </w:r>
      <w:r w:rsidR="00704CD7">
        <w:rPr>
          <w:rFonts w:ascii="Arial" w:hAnsi="Arial" w:cs="Arial"/>
          <w:sz w:val="24"/>
          <w:szCs w:val="24"/>
          <w:lang w:val="es-ES"/>
        </w:rPr>
        <w:t xml:space="preserve"> </w:t>
      </w:r>
      <w:r w:rsidR="00B87FCD">
        <w:rPr>
          <w:rFonts w:ascii="Arial" w:hAnsi="Arial" w:cs="Arial"/>
          <w:sz w:val="24"/>
          <w:szCs w:val="24"/>
          <w:lang w:val="es-ES"/>
        </w:rPr>
        <w:t>_______</w:t>
      </w:r>
      <w:r w:rsidRPr="00722CC9">
        <w:rPr>
          <w:rFonts w:ascii="Arial" w:hAnsi="Arial" w:cs="Arial"/>
          <w:sz w:val="24"/>
          <w:szCs w:val="24"/>
          <w:lang w:val="es-ES"/>
        </w:rPr>
        <w:t xml:space="preserve">, </w:t>
      </w:r>
      <w:r w:rsidR="000831C8">
        <w:rPr>
          <w:rFonts w:ascii="Arial" w:hAnsi="Arial" w:cs="Arial"/>
          <w:sz w:val="24"/>
          <w:szCs w:val="24"/>
          <w:lang w:val="es-ES"/>
        </w:rPr>
        <w:t xml:space="preserve">las </w:t>
      </w:r>
      <w:r w:rsidRPr="00722CC9">
        <w:rPr>
          <w:rFonts w:ascii="Arial" w:hAnsi="Arial" w:cs="Arial"/>
          <w:sz w:val="24"/>
          <w:szCs w:val="24"/>
          <w:lang w:val="es-ES"/>
        </w:rPr>
        <w:t>IPS</w:t>
      </w:r>
      <w:r w:rsidR="000831C8">
        <w:rPr>
          <w:rFonts w:ascii="Arial" w:hAnsi="Arial" w:cs="Arial"/>
          <w:sz w:val="24"/>
          <w:szCs w:val="24"/>
          <w:lang w:val="es-ES"/>
        </w:rPr>
        <w:t xml:space="preserve"> articuladas</w:t>
      </w:r>
      <w:r w:rsidRPr="00722CC9">
        <w:rPr>
          <w:rFonts w:ascii="Arial" w:hAnsi="Arial" w:cs="Arial"/>
          <w:sz w:val="24"/>
          <w:szCs w:val="24"/>
          <w:lang w:val="es-ES"/>
        </w:rPr>
        <w:t>,</w:t>
      </w:r>
      <w:r w:rsidR="000831C8">
        <w:rPr>
          <w:rFonts w:ascii="Arial" w:hAnsi="Arial" w:cs="Arial"/>
          <w:sz w:val="24"/>
          <w:szCs w:val="24"/>
          <w:lang w:val="es-ES"/>
        </w:rPr>
        <w:t xml:space="preserve"> el</w:t>
      </w:r>
      <w:r w:rsidRPr="00722CC9">
        <w:rPr>
          <w:rFonts w:ascii="Arial" w:hAnsi="Arial" w:cs="Arial"/>
          <w:sz w:val="24"/>
          <w:szCs w:val="24"/>
          <w:lang w:val="es-ES"/>
        </w:rPr>
        <w:t xml:space="preserve"> gestor</w:t>
      </w:r>
      <w:r w:rsidR="000831C8">
        <w:rPr>
          <w:rFonts w:ascii="Arial" w:hAnsi="Arial" w:cs="Arial"/>
          <w:sz w:val="24"/>
          <w:szCs w:val="24"/>
          <w:lang w:val="es-ES"/>
        </w:rPr>
        <w:t xml:space="preserve"> </w:t>
      </w:r>
      <w:r w:rsidRPr="00722CC9">
        <w:rPr>
          <w:rFonts w:ascii="Arial" w:hAnsi="Arial" w:cs="Arial"/>
          <w:sz w:val="24"/>
          <w:szCs w:val="24"/>
          <w:lang w:val="es-ES"/>
        </w:rPr>
        <w:t>farmacéutico</w:t>
      </w:r>
      <w:r w:rsidR="000831C8">
        <w:rPr>
          <w:rFonts w:ascii="Arial" w:hAnsi="Arial" w:cs="Arial"/>
          <w:sz w:val="24"/>
          <w:szCs w:val="24"/>
          <w:lang w:val="es-ES"/>
        </w:rPr>
        <w:t xml:space="preserve"> </w:t>
      </w:r>
      <w:r w:rsidR="00B87FCD">
        <w:rPr>
          <w:rFonts w:ascii="Arial" w:hAnsi="Arial" w:cs="Arial"/>
          <w:sz w:val="24"/>
          <w:szCs w:val="24"/>
          <w:lang w:val="es-ES"/>
        </w:rPr>
        <w:t>__________</w:t>
      </w:r>
      <w:r w:rsidR="000831C8">
        <w:rPr>
          <w:rFonts w:ascii="Arial" w:hAnsi="Arial" w:cs="Arial"/>
          <w:sz w:val="24"/>
          <w:szCs w:val="24"/>
          <w:lang w:val="es-ES"/>
        </w:rPr>
        <w:t xml:space="preserve"> o quien haga sus veces</w:t>
      </w:r>
      <w:r w:rsidR="009D619F" w:rsidRPr="00722CC9">
        <w:rPr>
          <w:rFonts w:ascii="Arial" w:hAnsi="Arial" w:cs="Arial"/>
          <w:sz w:val="24"/>
          <w:szCs w:val="24"/>
          <w:lang w:val="es-ES"/>
        </w:rPr>
        <w:t>, de manera articulada e integrada, garantice</w:t>
      </w:r>
      <w:r w:rsidR="00376F51">
        <w:rPr>
          <w:rFonts w:ascii="Arial" w:hAnsi="Arial" w:cs="Arial"/>
          <w:sz w:val="24"/>
          <w:szCs w:val="24"/>
          <w:lang w:val="es-ES"/>
        </w:rPr>
        <w:t>n</w:t>
      </w:r>
      <w:r w:rsidR="009D619F" w:rsidRPr="00722CC9">
        <w:rPr>
          <w:rFonts w:ascii="Arial" w:hAnsi="Arial" w:cs="Arial"/>
          <w:sz w:val="24"/>
          <w:szCs w:val="24"/>
          <w:lang w:val="es-ES"/>
        </w:rPr>
        <w:t xml:space="preserve"> una atención integral en salud, </w:t>
      </w:r>
      <w:r w:rsidR="00376F51">
        <w:rPr>
          <w:rFonts w:ascii="Arial" w:hAnsi="Arial" w:cs="Arial"/>
          <w:sz w:val="24"/>
          <w:szCs w:val="24"/>
          <w:lang w:val="es-ES"/>
        </w:rPr>
        <w:t xml:space="preserve">con </w:t>
      </w:r>
      <w:r w:rsidR="009D619F" w:rsidRPr="00722CC9">
        <w:rPr>
          <w:rFonts w:ascii="Arial" w:hAnsi="Arial" w:cs="Arial"/>
          <w:sz w:val="24"/>
          <w:szCs w:val="24"/>
          <w:lang w:val="es-ES"/>
        </w:rPr>
        <w:t xml:space="preserve">programación de citas médicas </w:t>
      </w:r>
      <w:r w:rsidR="00376F51">
        <w:rPr>
          <w:rFonts w:ascii="Arial" w:hAnsi="Arial" w:cs="Arial"/>
          <w:sz w:val="24"/>
          <w:szCs w:val="24"/>
          <w:lang w:val="es-ES"/>
        </w:rPr>
        <w:t xml:space="preserve">oportunas, </w:t>
      </w:r>
      <w:r w:rsidR="009D619F" w:rsidRPr="00722CC9">
        <w:rPr>
          <w:rFonts w:ascii="Arial" w:hAnsi="Arial" w:cs="Arial"/>
          <w:sz w:val="24"/>
          <w:szCs w:val="24"/>
          <w:lang w:val="es-ES"/>
        </w:rPr>
        <w:t xml:space="preserve">con </w:t>
      </w:r>
      <w:r w:rsidR="00376F51">
        <w:rPr>
          <w:rFonts w:ascii="Arial" w:hAnsi="Arial" w:cs="Arial"/>
          <w:sz w:val="24"/>
          <w:szCs w:val="24"/>
          <w:lang w:val="es-ES"/>
        </w:rPr>
        <w:t xml:space="preserve">los </w:t>
      </w:r>
      <w:r w:rsidR="009D619F" w:rsidRPr="00722CC9">
        <w:rPr>
          <w:rFonts w:ascii="Arial" w:hAnsi="Arial" w:cs="Arial"/>
          <w:sz w:val="24"/>
          <w:szCs w:val="24"/>
          <w:lang w:val="es-ES"/>
        </w:rPr>
        <w:t>médicos tratantes, autorización de ayudas diagnósticas y exámenes de laboratorio</w:t>
      </w:r>
      <w:r w:rsidR="000A4293">
        <w:rPr>
          <w:rFonts w:ascii="Arial" w:hAnsi="Arial" w:cs="Arial"/>
          <w:sz w:val="24"/>
          <w:szCs w:val="24"/>
          <w:lang w:val="es-ES"/>
        </w:rPr>
        <w:t xml:space="preserve"> en lo que se requiera</w:t>
      </w:r>
      <w:r w:rsidR="009D619F" w:rsidRPr="00722CC9">
        <w:rPr>
          <w:rFonts w:ascii="Arial" w:hAnsi="Arial" w:cs="Arial"/>
          <w:sz w:val="24"/>
          <w:szCs w:val="24"/>
          <w:lang w:val="es-ES"/>
        </w:rPr>
        <w:t>, hospitalización</w:t>
      </w:r>
      <w:r w:rsidR="006C1760">
        <w:rPr>
          <w:rFonts w:ascii="Arial" w:hAnsi="Arial" w:cs="Arial"/>
          <w:sz w:val="24"/>
          <w:szCs w:val="24"/>
          <w:lang w:val="es-ES"/>
        </w:rPr>
        <w:t xml:space="preserve"> y cirugías</w:t>
      </w:r>
      <w:r w:rsidR="009D619F" w:rsidRPr="00722CC9">
        <w:rPr>
          <w:rFonts w:ascii="Arial" w:hAnsi="Arial" w:cs="Arial"/>
          <w:sz w:val="24"/>
          <w:szCs w:val="24"/>
          <w:lang w:val="es-ES"/>
        </w:rPr>
        <w:t xml:space="preserve"> en clínicas y hospitales, entrega de medicamentos en la</w:t>
      </w:r>
      <w:r w:rsidR="00F969FE">
        <w:rPr>
          <w:rFonts w:ascii="Arial" w:hAnsi="Arial" w:cs="Arial"/>
          <w:sz w:val="24"/>
          <w:szCs w:val="24"/>
          <w:lang w:val="es-ES"/>
        </w:rPr>
        <w:t>s</w:t>
      </w:r>
      <w:r w:rsidR="009D619F" w:rsidRPr="00722CC9">
        <w:rPr>
          <w:rFonts w:ascii="Arial" w:hAnsi="Arial" w:cs="Arial"/>
          <w:sz w:val="24"/>
          <w:szCs w:val="24"/>
          <w:lang w:val="es-ES"/>
        </w:rPr>
        <w:t xml:space="preserve"> dosis, periodicidad</w:t>
      </w:r>
      <w:r w:rsidR="00E12022">
        <w:rPr>
          <w:rFonts w:ascii="Arial" w:hAnsi="Arial" w:cs="Arial"/>
          <w:sz w:val="24"/>
          <w:szCs w:val="24"/>
          <w:lang w:val="es-ES"/>
        </w:rPr>
        <w:t xml:space="preserve"> y</w:t>
      </w:r>
      <w:r w:rsidR="009D619F" w:rsidRPr="00722CC9">
        <w:rPr>
          <w:rFonts w:ascii="Arial" w:hAnsi="Arial" w:cs="Arial"/>
          <w:sz w:val="24"/>
          <w:szCs w:val="24"/>
          <w:lang w:val="es-ES"/>
        </w:rPr>
        <w:t xml:space="preserve"> forma, establecida por los médicos tratantes, no interrupción de los tratamientos</w:t>
      </w:r>
      <w:r w:rsidR="004E775A">
        <w:rPr>
          <w:rFonts w:ascii="Arial" w:hAnsi="Arial" w:cs="Arial"/>
          <w:sz w:val="24"/>
          <w:szCs w:val="24"/>
          <w:lang w:val="es-ES"/>
        </w:rPr>
        <w:t xml:space="preserve"> médicos ni farmacológicos</w:t>
      </w:r>
      <w:r w:rsidR="009D619F" w:rsidRPr="00722CC9">
        <w:rPr>
          <w:rFonts w:ascii="Arial" w:hAnsi="Arial" w:cs="Arial"/>
          <w:sz w:val="24"/>
          <w:szCs w:val="24"/>
          <w:lang w:val="es-ES"/>
        </w:rPr>
        <w:t xml:space="preserve">, continuidad en la </w:t>
      </w:r>
      <w:r w:rsidR="004E775A">
        <w:rPr>
          <w:rFonts w:ascii="Arial" w:hAnsi="Arial" w:cs="Arial"/>
          <w:sz w:val="24"/>
          <w:szCs w:val="24"/>
          <w:lang w:val="es-ES"/>
        </w:rPr>
        <w:t>entrega de medicamentos sin ninguna interrupción</w:t>
      </w:r>
      <w:r w:rsidR="009D619F" w:rsidRPr="00722CC9">
        <w:rPr>
          <w:rFonts w:ascii="Arial" w:hAnsi="Arial" w:cs="Arial"/>
          <w:sz w:val="24"/>
          <w:szCs w:val="24"/>
          <w:lang w:val="es-ES"/>
        </w:rPr>
        <w:t xml:space="preserve">, información permanente </w:t>
      </w:r>
      <w:r w:rsidR="004E775A">
        <w:rPr>
          <w:rFonts w:ascii="Arial" w:hAnsi="Arial" w:cs="Arial"/>
          <w:sz w:val="24"/>
          <w:szCs w:val="24"/>
          <w:lang w:val="es-ES"/>
        </w:rPr>
        <w:t>al</w:t>
      </w:r>
      <w:r w:rsidR="009D619F" w:rsidRPr="00722CC9">
        <w:rPr>
          <w:rFonts w:ascii="Arial" w:hAnsi="Arial" w:cs="Arial"/>
          <w:sz w:val="24"/>
          <w:szCs w:val="24"/>
          <w:lang w:val="es-ES"/>
        </w:rPr>
        <w:t xml:space="preserve"> paciente sobre cualquier evento</w:t>
      </w:r>
      <w:r w:rsidR="00C61D5E" w:rsidRPr="00722CC9">
        <w:rPr>
          <w:rFonts w:ascii="Arial" w:hAnsi="Arial" w:cs="Arial"/>
          <w:sz w:val="24"/>
          <w:szCs w:val="24"/>
          <w:lang w:val="es-ES"/>
        </w:rPr>
        <w:t xml:space="preserve"> </w:t>
      </w:r>
      <w:r w:rsidR="007E6586">
        <w:rPr>
          <w:rFonts w:ascii="Arial" w:hAnsi="Arial" w:cs="Arial"/>
          <w:sz w:val="24"/>
          <w:szCs w:val="24"/>
          <w:lang w:val="es-ES"/>
        </w:rPr>
        <w:t xml:space="preserve">de demora </w:t>
      </w:r>
      <w:r w:rsidR="00C61D5E" w:rsidRPr="00722CC9">
        <w:rPr>
          <w:rFonts w:ascii="Arial" w:hAnsi="Arial" w:cs="Arial"/>
          <w:sz w:val="24"/>
          <w:szCs w:val="24"/>
          <w:lang w:val="es-ES"/>
        </w:rPr>
        <w:t xml:space="preserve">y la reformulación cuando no sea posible entregar medicamentos que no estén disponibles, agendamiento de citas sin ninguna barrera, demora, tropiezo </w:t>
      </w:r>
      <w:r w:rsidR="003158A5" w:rsidRPr="00722CC9">
        <w:rPr>
          <w:rFonts w:ascii="Arial" w:hAnsi="Arial" w:cs="Arial"/>
          <w:sz w:val="24"/>
          <w:szCs w:val="24"/>
          <w:lang w:val="es-ES"/>
        </w:rPr>
        <w:t>o canal que afecte el acceso al derecho a la salud</w:t>
      </w:r>
      <w:r w:rsidR="00206A18">
        <w:rPr>
          <w:rFonts w:ascii="Arial" w:hAnsi="Arial" w:cs="Arial"/>
          <w:sz w:val="24"/>
          <w:szCs w:val="24"/>
          <w:lang w:val="es-ES"/>
        </w:rPr>
        <w:t xml:space="preserve"> integral y renovación de medicamentos si  ningún tropiezo ni demora.</w:t>
      </w:r>
      <w:r w:rsidR="009D619F" w:rsidRPr="00722CC9">
        <w:rPr>
          <w:rFonts w:ascii="Arial" w:hAnsi="Arial" w:cs="Arial"/>
          <w:sz w:val="24"/>
          <w:szCs w:val="24"/>
          <w:lang w:val="es-ES"/>
        </w:rPr>
        <w:t xml:space="preserve">  </w:t>
      </w:r>
    </w:p>
    <w:p w14:paraId="26D8B201" w14:textId="77777777" w:rsidR="00963049" w:rsidRPr="00EC1FBB" w:rsidRDefault="00963049" w:rsidP="00DC5C0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FDD9663" w14:textId="2A18E4F3" w:rsidR="00963049" w:rsidRDefault="00963049" w:rsidP="006347F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EC1FBB">
        <w:rPr>
          <w:rFonts w:ascii="Arial" w:hAnsi="Arial" w:cs="Arial"/>
          <w:b/>
          <w:bCs/>
          <w:sz w:val="24"/>
          <w:szCs w:val="24"/>
          <w:lang w:val="es-ES"/>
        </w:rPr>
        <w:t>PETICI</w:t>
      </w:r>
      <w:r w:rsidR="00C57920">
        <w:rPr>
          <w:rFonts w:ascii="Arial" w:hAnsi="Arial" w:cs="Arial"/>
          <w:b/>
          <w:bCs/>
          <w:sz w:val="24"/>
          <w:szCs w:val="24"/>
          <w:lang w:val="es-ES"/>
        </w:rPr>
        <w:t>O</w:t>
      </w:r>
      <w:r w:rsidRPr="00EC1FBB">
        <w:rPr>
          <w:rFonts w:ascii="Arial" w:hAnsi="Arial" w:cs="Arial"/>
          <w:b/>
          <w:bCs/>
          <w:sz w:val="24"/>
          <w:szCs w:val="24"/>
          <w:lang w:val="es-ES"/>
        </w:rPr>
        <w:t>N</w:t>
      </w:r>
      <w:r w:rsidR="00C57920">
        <w:rPr>
          <w:rFonts w:ascii="Arial" w:hAnsi="Arial" w:cs="Arial"/>
          <w:b/>
          <w:bCs/>
          <w:sz w:val="24"/>
          <w:szCs w:val="24"/>
          <w:lang w:val="es-ES"/>
        </w:rPr>
        <w:t>ES</w:t>
      </w:r>
    </w:p>
    <w:p w14:paraId="110BA702" w14:textId="77777777" w:rsidR="00A37450" w:rsidRPr="006347FF" w:rsidRDefault="00A37450" w:rsidP="006347F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F2352F0" w14:textId="7FE63B92" w:rsidR="00F3435D" w:rsidRDefault="00A37450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FBB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>olicito al señor Juez Constitucional qu</w:t>
      </w:r>
      <w:r w:rsidR="00963049" w:rsidRPr="00EC1FBB">
        <w:rPr>
          <w:rFonts w:ascii="Arial" w:hAnsi="Arial" w:cs="Arial"/>
          <w:sz w:val="24"/>
          <w:szCs w:val="24"/>
          <w:lang w:val="es-ES"/>
        </w:rPr>
        <w:t>e orden</w:t>
      </w:r>
      <w:r>
        <w:rPr>
          <w:rFonts w:ascii="Arial" w:hAnsi="Arial" w:cs="Arial"/>
          <w:sz w:val="24"/>
          <w:szCs w:val="24"/>
          <w:lang w:val="es-ES"/>
        </w:rPr>
        <w:t>e</w:t>
      </w:r>
      <w:r w:rsidR="00963049" w:rsidRPr="00EC1FBB">
        <w:rPr>
          <w:rFonts w:ascii="Arial" w:hAnsi="Arial" w:cs="Arial"/>
          <w:sz w:val="24"/>
          <w:szCs w:val="24"/>
          <w:lang w:val="es-ES"/>
        </w:rPr>
        <w:t xml:space="preserve"> a la </w:t>
      </w:r>
      <w:r w:rsidR="00B47E63">
        <w:rPr>
          <w:rFonts w:ascii="Arial" w:hAnsi="Arial" w:cs="Arial"/>
          <w:sz w:val="24"/>
          <w:szCs w:val="24"/>
          <w:lang w:val="es-ES"/>
        </w:rPr>
        <w:t xml:space="preserve">EPS </w:t>
      </w:r>
      <w:r w:rsidR="009D74C3">
        <w:rPr>
          <w:rFonts w:ascii="Arial" w:hAnsi="Arial" w:cs="Arial"/>
          <w:sz w:val="24"/>
          <w:szCs w:val="24"/>
          <w:lang w:val="es-ES"/>
        </w:rPr>
        <w:t>_________</w:t>
      </w:r>
      <w:r w:rsidR="00B47E63">
        <w:rPr>
          <w:rFonts w:ascii="Arial" w:hAnsi="Arial" w:cs="Arial"/>
          <w:sz w:val="24"/>
          <w:szCs w:val="24"/>
          <w:lang w:val="es-ES"/>
        </w:rPr>
        <w:t xml:space="preserve"> y a su gestor farmacéutico </w:t>
      </w:r>
      <w:r w:rsidR="00D0160B">
        <w:rPr>
          <w:rFonts w:ascii="Arial" w:hAnsi="Arial" w:cs="Arial"/>
          <w:sz w:val="24"/>
          <w:szCs w:val="24"/>
          <w:lang w:val="es-ES"/>
        </w:rPr>
        <w:t xml:space="preserve">Droguerías </w:t>
      </w:r>
      <w:r w:rsidR="009D74C3">
        <w:rPr>
          <w:rFonts w:ascii="Arial" w:hAnsi="Arial" w:cs="Arial"/>
          <w:sz w:val="24"/>
          <w:szCs w:val="24"/>
          <w:lang w:val="es-ES"/>
        </w:rPr>
        <w:t>________</w:t>
      </w:r>
      <w:r w:rsidR="00B47E63">
        <w:rPr>
          <w:rFonts w:ascii="Arial" w:hAnsi="Arial" w:cs="Arial"/>
          <w:sz w:val="24"/>
          <w:szCs w:val="24"/>
          <w:lang w:val="es-ES"/>
        </w:rPr>
        <w:t xml:space="preserve"> o qu</w:t>
      </w:r>
      <w:r w:rsidR="00D41C01">
        <w:rPr>
          <w:rFonts w:ascii="Arial" w:hAnsi="Arial" w:cs="Arial"/>
          <w:sz w:val="24"/>
          <w:szCs w:val="24"/>
          <w:lang w:val="es-ES"/>
        </w:rPr>
        <w:t>i</w:t>
      </w:r>
      <w:r w:rsidR="00B47E63">
        <w:rPr>
          <w:rFonts w:ascii="Arial" w:hAnsi="Arial" w:cs="Arial"/>
          <w:sz w:val="24"/>
          <w:szCs w:val="24"/>
          <w:lang w:val="es-ES"/>
        </w:rPr>
        <w:t>e</w:t>
      </w:r>
      <w:r w:rsidR="00D41C01">
        <w:rPr>
          <w:rFonts w:ascii="Arial" w:hAnsi="Arial" w:cs="Arial"/>
          <w:sz w:val="24"/>
          <w:szCs w:val="24"/>
          <w:lang w:val="es-ES"/>
        </w:rPr>
        <w:t>n</w:t>
      </w:r>
      <w:r w:rsidR="00B47E63">
        <w:rPr>
          <w:rFonts w:ascii="Arial" w:hAnsi="Arial" w:cs="Arial"/>
          <w:sz w:val="24"/>
          <w:szCs w:val="24"/>
          <w:lang w:val="es-ES"/>
        </w:rPr>
        <w:t xml:space="preserve"> haga sus veces y demás IPS</w:t>
      </w:r>
      <w:r w:rsidR="00963049" w:rsidRPr="00EC1FBB">
        <w:rPr>
          <w:rFonts w:ascii="Arial" w:hAnsi="Arial" w:cs="Arial"/>
          <w:sz w:val="24"/>
          <w:szCs w:val="24"/>
          <w:lang w:val="es-ES"/>
        </w:rPr>
        <w:t>:</w:t>
      </w:r>
    </w:p>
    <w:p w14:paraId="43E3D889" w14:textId="77777777" w:rsidR="00D30F87" w:rsidRDefault="00D30F87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5000DEB" w14:textId="4E22CDBB" w:rsidR="00B47E63" w:rsidRDefault="00B47E63" w:rsidP="00E23AC0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83B6536" w14:textId="0D38EE1E" w:rsidR="00B47E63" w:rsidRDefault="00B47E63" w:rsidP="00B47E6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Garantice</w:t>
      </w:r>
      <w:r w:rsidR="00F72971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el derecho a la atención integral en salud.</w:t>
      </w:r>
    </w:p>
    <w:p w14:paraId="3D88AD77" w14:textId="77777777" w:rsidR="00B24FD8" w:rsidRDefault="00B24FD8" w:rsidP="00B24FD8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  <w:lang w:val="es-ES"/>
        </w:rPr>
      </w:pPr>
    </w:p>
    <w:p w14:paraId="53C9EED8" w14:textId="552FF205" w:rsidR="00621590" w:rsidRDefault="00FF143E" w:rsidP="008B335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 de manera inmediata entregue los medicamentos que están pendientes</w:t>
      </w:r>
      <w:r w:rsidR="000E5DEB">
        <w:rPr>
          <w:rFonts w:ascii="Arial" w:hAnsi="Arial" w:cs="Arial"/>
          <w:sz w:val="24"/>
          <w:szCs w:val="24"/>
          <w:lang w:val="es-ES"/>
        </w:rPr>
        <w:t xml:space="preserve"> </w:t>
      </w:r>
      <w:r w:rsidR="008B3358">
        <w:rPr>
          <w:rFonts w:ascii="Arial" w:hAnsi="Arial" w:cs="Arial"/>
          <w:sz w:val="24"/>
          <w:szCs w:val="24"/>
          <w:lang w:val="es-ES"/>
        </w:rPr>
        <w:t>a la fecha</w:t>
      </w:r>
      <w:r w:rsidR="000E5DEB">
        <w:rPr>
          <w:rFonts w:ascii="Arial" w:hAnsi="Arial" w:cs="Arial"/>
          <w:sz w:val="24"/>
          <w:szCs w:val="24"/>
          <w:lang w:val="es-ES"/>
        </w:rPr>
        <w:t xml:space="preserve"> y los </w:t>
      </w:r>
      <w:r w:rsidR="008B3358">
        <w:rPr>
          <w:rFonts w:ascii="Arial" w:hAnsi="Arial" w:cs="Arial"/>
          <w:sz w:val="24"/>
          <w:szCs w:val="24"/>
          <w:lang w:val="es-ES"/>
        </w:rPr>
        <w:t>siga entregando en las condiciones entregadas por el m</w:t>
      </w:r>
      <w:r w:rsidR="00154178">
        <w:rPr>
          <w:rFonts w:ascii="Arial" w:hAnsi="Arial" w:cs="Arial"/>
          <w:sz w:val="24"/>
          <w:szCs w:val="24"/>
          <w:lang w:val="es-ES"/>
        </w:rPr>
        <w:t>é</w:t>
      </w:r>
      <w:r w:rsidR="008B3358">
        <w:rPr>
          <w:rFonts w:ascii="Arial" w:hAnsi="Arial" w:cs="Arial"/>
          <w:sz w:val="24"/>
          <w:szCs w:val="24"/>
          <w:lang w:val="es-ES"/>
        </w:rPr>
        <w:t xml:space="preserve">dico tratante en periodicidad, dosis y tipo de medicamento. </w:t>
      </w:r>
    </w:p>
    <w:p w14:paraId="66400503" w14:textId="77777777" w:rsidR="008B3358" w:rsidRPr="008B3358" w:rsidRDefault="008B3358" w:rsidP="008B3358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23AC3864" w14:textId="01B29B9A" w:rsidR="00B24FD8" w:rsidRDefault="00D64F26" w:rsidP="0062159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Deberán incluirse también a partir </w:t>
      </w:r>
      <w:r w:rsidR="00154178">
        <w:rPr>
          <w:rFonts w:ascii="Arial" w:hAnsi="Arial" w:cs="Arial"/>
          <w:sz w:val="24"/>
          <w:szCs w:val="24"/>
          <w:lang w:val="es-ES"/>
        </w:rPr>
        <w:t>de esta tutela</w:t>
      </w:r>
      <w:r w:rsidR="002B508A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>todos los medicamentos</w:t>
      </w:r>
      <w:r w:rsidR="002B508A">
        <w:rPr>
          <w:rFonts w:ascii="Arial" w:hAnsi="Arial" w:cs="Arial"/>
          <w:sz w:val="24"/>
          <w:szCs w:val="24"/>
          <w:lang w:val="es-ES"/>
        </w:rPr>
        <w:t>, exámenes y citas</w:t>
      </w:r>
      <w:r>
        <w:rPr>
          <w:rFonts w:ascii="Arial" w:hAnsi="Arial" w:cs="Arial"/>
          <w:sz w:val="24"/>
          <w:szCs w:val="24"/>
          <w:lang w:val="es-ES"/>
        </w:rPr>
        <w:t xml:space="preserve"> ordenados por el m</w:t>
      </w:r>
      <w:r w:rsidR="002B508A">
        <w:rPr>
          <w:rFonts w:ascii="Arial" w:hAnsi="Arial" w:cs="Arial"/>
          <w:sz w:val="24"/>
          <w:szCs w:val="24"/>
          <w:lang w:val="es-ES"/>
        </w:rPr>
        <w:t>é</w:t>
      </w:r>
      <w:r>
        <w:rPr>
          <w:rFonts w:ascii="Arial" w:hAnsi="Arial" w:cs="Arial"/>
          <w:sz w:val="24"/>
          <w:szCs w:val="24"/>
          <w:lang w:val="es-ES"/>
        </w:rPr>
        <w:t>dico tratante</w:t>
      </w:r>
      <w:r w:rsidR="00BD4DAB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de manera periódica, </w:t>
      </w:r>
      <w:r w:rsidR="00062FF0">
        <w:rPr>
          <w:rFonts w:ascii="Arial" w:hAnsi="Arial" w:cs="Arial"/>
          <w:sz w:val="24"/>
          <w:szCs w:val="24"/>
          <w:lang w:val="es-ES"/>
        </w:rPr>
        <w:t>continua</w:t>
      </w:r>
      <w:r w:rsidR="00BD4DAB">
        <w:rPr>
          <w:rFonts w:ascii="Arial" w:hAnsi="Arial" w:cs="Arial"/>
          <w:sz w:val="24"/>
          <w:szCs w:val="24"/>
          <w:lang w:val="es-ES"/>
        </w:rPr>
        <w:t>, oportuna</w:t>
      </w:r>
      <w:r w:rsidR="00062FF0">
        <w:rPr>
          <w:rFonts w:ascii="Arial" w:hAnsi="Arial" w:cs="Arial"/>
          <w:sz w:val="24"/>
          <w:szCs w:val="24"/>
          <w:lang w:val="es-ES"/>
        </w:rPr>
        <w:t xml:space="preserve"> e ininterrumpida en la forma establecida por </w:t>
      </w:r>
      <w:r w:rsidR="00BD4DAB">
        <w:rPr>
          <w:rFonts w:ascii="Arial" w:hAnsi="Arial" w:cs="Arial"/>
          <w:sz w:val="24"/>
          <w:szCs w:val="24"/>
          <w:lang w:val="es-ES"/>
        </w:rPr>
        <w:t xml:space="preserve">él mismo y en comunicación permanente, conmigo como paciente. </w:t>
      </w:r>
      <w:r w:rsidR="00062FF0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04CC0193" w14:textId="77777777" w:rsidR="00B24FD8" w:rsidRDefault="00B24FD8" w:rsidP="00B24FD8">
      <w:pPr>
        <w:pStyle w:val="Prrafode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  <w:lang w:val="es-ES"/>
        </w:rPr>
      </w:pPr>
    </w:p>
    <w:p w14:paraId="08B6F6BB" w14:textId="4B6D8D85" w:rsidR="0086672C" w:rsidRDefault="00D64F26" w:rsidP="0062159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9F33A7">
        <w:rPr>
          <w:rFonts w:ascii="Arial" w:hAnsi="Arial" w:cs="Arial"/>
          <w:sz w:val="24"/>
          <w:szCs w:val="24"/>
          <w:lang w:val="es-ES"/>
        </w:rPr>
        <w:t>Que,</w:t>
      </w:r>
      <w:r w:rsidR="00B24FD8">
        <w:rPr>
          <w:rFonts w:ascii="Arial" w:hAnsi="Arial" w:cs="Arial"/>
          <w:sz w:val="24"/>
          <w:szCs w:val="24"/>
          <w:lang w:val="es-ES"/>
        </w:rPr>
        <w:t xml:space="preserve"> en lo sucesivo</w:t>
      </w:r>
      <w:r w:rsidR="009F33A7">
        <w:rPr>
          <w:rFonts w:ascii="Arial" w:hAnsi="Arial" w:cs="Arial"/>
          <w:sz w:val="24"/>
          <w:szCs w:val="24"/>
          <w:lang w:val="es-ES"/>
        </w:rPr>
        <w:t>,</w:t>
      </w:r>
      <w:r w:rsidR="00B24FD8">
        <w:rPr>
          <w:rFonts w:ascii="Arial" w:hAnsi="Arial" w:cs="Arial"/>
          <w:sz w:val="24"/>
          <w:szCs w:val="24"/>
          <w:lang w:val="es-ES"/>
        </w:rPr>
        <w:t xml:space="preserve"> la renovación mensual de fórmulas vigentes o que estén vencidas</w:t>
      </w:r>
      <w:r w:rsidR="009F33A7">
        <w:rPr>
          <w:rFonts w:ascii="Arial" w:hAnsi="Arial" w:cs="Arial"/>
          <w:sz w:val="24"/>
          <w:szCs w:val="24"/>
          <w:lang w:val="es-ES"/>
        </w:rPr>
        <w:t xml:space="preserve"> por culpa de </w:t>
      </w:r>
      <w:r w:rsidR="006332FE">
        <w:rPr>
          <w:rFonts w:ascii="Arial" w:hAnsi="Arial" w:cs="Arial"/>
          <w:sz w:val="24"/>
          <w:szCs w:val="24"/>
          <w:lang w:val="es-ES"/>
        </w:rPr>
        <w:t xml:space="preserve">la EPS </w:t>
      </w:r>
      <w:r w:rsidR="009F33A7">
        <w:rPr>
          <w:rFonts w:ascii="Arial" w:hAnsi="Arial" w:cs="Arial"/>
          <w:sz w:val="24"/>
          <w:szCs w:val="24"/>
          <w:lang w:val="es-ES"/>
        </w:rPr>
        <w:t xml:space="preserve">y su gestor farmacéutico, </w:t>
      </w:r>
      <w:r w:rsidR="00B24FD8">
        <w:rPr>
          <w:rFonts w:ascii="Arial" w:hAnsi="Arial" w:cs="Arial"/>
          <w:sz w:val="24"/>
          <w:szCs w:val="24"/>
          <w:lang w:val="es-ES"/>
        </w:rPr>
        <w:t xml:space="preserve">se realicen sin demoras, utilizando canales amigables, garantizando la comunicación </w:t>
      </w:r>
      <w:r w:rsidR="006332FE">
        <w:rPr>
          <w:rFonts w:ascii="Arial" w:hAnsi="Arial" w:cs="Arial"/>
          <w:sz w:val="24"/>
          <w:szCs w:val="24"/>
          <w:lang w:val="es-ES"/>
        </w:rPr>
        <w:t>fluida</w:t>
      </w:r>
      <w:r w:rsidR="00B24FD8">
        <w:rPr>
          <w:rFonts w:ascii="Arial" w:hAnsi="Arial" w:cs="Arial"/>
          <w:sz w:val="24"/>
          <w:szCs w:val="24"/>
          <w:lang w:val="es-ES"/>
        </w:rPr>
        <w:t xml:space="preserve"> entre la EPS</w:t>
      </w:r>
      <w:r w:rsidR="00C705FC">
        <w:rPr>
          <w:rFonts w:ascii="Arial" w:hAnsi="Arial" w:cs="Arial"/>
          <w:sz w:val="24"/>
          <w:szCs w:val="24"/>
          <w:lang w:val="es-ES"/>
        </w:rPr>
        <w:t xml:space="preserve">, las IPS, el gestor farmacéutico </w:t>
      </w:r>
      <w:r w:rsidR="006332FE">
        <w:rPr>
          <w:rFonts w:ascii="Arial" w:hAnsi="Arial" w:cs="Arial"/>
          <w:sz w:val="24"/>
          <w:szCs w:val="24"/>
          <w:lang w:val="es-ES"/>
        </w:rPr>
        <w:t>____</w:t>
      </w:r>
      <w:r w:rsidR="00C705FC">
        <w:rPr>
          <w:rFonts w:ascii="Arial" w:hAnsi="Arial" w:cs="Arial"/>
          <w:sz w:val="24"/>
          <w:szCs w:val="24"/>
          <w:lang w:val="es-ES"/>
        </w:rPr>
        <w:t xml:space="preserve"> o quien haga sus veces</w:t>
      </w:r>
      <w:r w:rsidR="00B24FD8">
        <w:rPr>
          <w:rFonts w:ascii="Arial" w:hAnsi="Arial" w:cs="Arial"/>
          <w:sz w:val="24"/>
          <w:szCs w:val="24"/>
          <w:lang w:val="es-ES"/>
        </w:rPr>
        <w:t xml:space="preserve"> y el suscrito como paciente.</w:t>
      </w:r>
    </w:p>
    <w:p w14:paraId="10A6E464" w14:textId="77777777" w:rsidR="0086672C" w:rsidRPr="0086672C" w:rsidRDefault="0086672C" w:rsidP="0086672C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770185A0" w14:textId="77777777" w:rsidR="00F4239E" w:rsidRPr="00F4239E" w:rsidRDefault="00F4239E" w:rsidP="00F4239E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69598831" w14:textId="4E2A0377" w:rsidR="008235C9" w:rsidRDefault="00F4239E" w:rsidP="0062159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Que </w:t>
      </w:r>
      <w:r w:rsidR="006332FE">
        <w:rPr>
          <w:rFonts w:ascii="Arial" w:hAnsi="Arial" w:cs="Arial"/>
          <w:sz w:val="24"/>
          <w:szCs w:val="24"/>
          <w:lang w:val="es-ES"/>
        </w:rPr>
        <w:t>la EPS</w:t>
      </w:r>
      <w:r>
        <w:rPr>
          <w:rFonts w:ascii="Arial" w:hAnsi="Arial" w:cs="Arial"/>
          <w:sz w:val="24"/>
          <w:szCs w:val="24"/>
          <w:lang w:val="es-ES"/>
        </w:rPr>
        <w:t xml:space="preserve"> no coloque a los pacientes en un encarnizamiento de colocar PQRS en su página</w:t>
      </w:r>
      <w:r w:rsidR="00F20AD3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para solicitar medicamentos, mes por mes, sin que se </w:t>
      </w:r>
      <w:r w:rsidR="00AF03DD">
        <w:rPr>
          <w:rFonts w:ascii="Arial" w:hAnsi="Arial" w:cs="Arial"/>
          <w:sz w:val="24"/>
          <w:szCs w:val="24"/>
          <w:lang w:val="es-ES"/>
        </w:rPr>
        <w:t>dé</w:t>
      </w:r>
      <w:r>
        <w:rPr>
          <w:rFonts w:ascii="Arial" w:hAnsi="Arial" w:cs="Arial"/>
          <w:sz w:val="24"/>
          <w:szCs w:val="24"/>
          <w:lang w:val="es-ES"/>
        </w:rPr>
        <w:t xml:space="preserve"> una solución </w:t>
      </w:r>
      <w:r w:rsidR="008235C9">
        <w:rPr>
          <w:rFonts w:ascii="Arial" w:hAnsi="Arial" w:cs="Arial"/>
          <w:sz w:val="24"/>
          <w:szCs w:val="24"/>
          <w:lang w:val="es-ES"/>
        </w:rPr>
        <w:t>oportuna al paciente y sin que ponga en vilo la continuidad de tratamientos.</w:t>
      </w:r>
      <w:r w:rsidR="00F20AD3">
        <w:rPr>
          <w:rFonts w:ascii="Arial" w:hAnsi="Arial" w:cs="Arial"/>
          <w:sz w:val="24"/>
          <w:szCs w:val="24"/>
          <w:lang w:val="es-ES"/>
        </w:rPr>
        <w:t xml:space="preserve"> La comunicación y la respuesta debe ser siempre </w:t>
      </w:r>
      <w:r w:rsidR="00B66C82">
        <w:rPr>
          <w:rFonts w:ascii="Arial" w:hAnsi="Arial" w:cs="Arial"/>
          <w:sz w:val="24"/>
          <w:szCs w:val="24"/>
          <w:lang w:val="es-ES"/>
        </w:rPr>
        <w:t xml:space="preserve">inmediata con los pacientes para no afectar la continuidad de tratamientos médicos y farmacológicos. </w:t>
      </w:r>
    </w:p>
    <w:p w14:paraId="2ACAB883" w14:textId="77777777" w:rsidR="008235C9" w:rsidRPr="008235C9" w:rsidRDefault="008235C9" w:rsidP="008235C9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3190A601" w14:textId="004282EA" w:rsidR="00AF03DD" w:rsidRDefault="008235C9" w:rsidP="0062159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Que se ordene a EPS </w:t>
      </w:r>
      <w:r w:rsidR="006332FE">
        <w:rPr>
          <w:rFonts w:ascii="Arial" w:hAnsi="Arial" w:cs="Arial"/>
          <w:sz w:val="24"/>
          <w:szCs w:val="24"/>
          <w:lang w:val="es-ES"/>
        </w:rPr>
        <w:t>____</w:t>
      </w:r>
      <w:r>
        <w:rPr>
          <w:rFonts w:ascii="Arial" w:hAnsi="Arial" w:cs="Arial"/>
          <w:sz w:val="24"/>
          <w:szCs w:val="24"/>
          <w:lang w:val="es-ES"/>
        </w:rPr>
        <w:t xml:space="preserve"> y </w:t>
      </w:r>
      <w:r w:rsidR="00D0160B">
        <w:rPr>
          <w:rFonts w:ascii="Arial" w:hAnsi="Arial" w:cs="Arial"/>
          <w:sz w:val="24"/>
          <w:szCs w:val="24"/>
          <w:lang w:val="es-ES"/>
        </w:rPr>
        <w:t>Droguerías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332FE">
        <w:rPr>
          <w:rFonts w:ascii="Arial" w:hAnsi="Arial" w:cs="Arial"/>
          <w:sz w:val="24"/>
          <w:szCs w:val="24"/>
          <w:lang w:val="es-ES"/>
        </w:rPr>
        <w:t>_______</w:t>
      </w:r>
      <w:r>
        <w:rPr>
          <w:rFonts w:ascii="Arial" w:hAnsi="Arial" w:cs="Arial"/>
          <w:sz w:val="24"/>
          <w:szCs w:val="24"/>
          <w:lang w:val="es-ES"/>
        </w:rPr>
        <w:t xml:space="preserve"> dispensar de manera oportuna y continua los medicamentos y en caso de que haya dificultad para enviar alguno o algunos de ellos, </w:t>
      </w:r>
      <w:r w:rsidR="007470A7">
        <w:rPr>
          <w:rFonts w:ascii="Arial" w:hAnsi="Arial" w:cs="Arial"/>
          <w:sz w:val="24"/>
          <w:szCs w:val="24"/>
          <w:lang w:val="es-ES"/>
        </w:rPr>
        <w:t>cumpliendo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7470A7">
        <w:rPr>
          <w:rFonts w:ascii="Arial" w:hAnsi="Arial" w:cs="Arial"/>
          <w:sz w:val="24"/>
          <w:szCs w:val="24"/>
          <w:lang w:val="es-ES"/>
        </w:rPr>
        <w:t>la sentencia de mayo de 2025 de la Sala segunda de la Corte Constitucional, se establezca inmediatamente la comunicación, conmigo como paciente y se indique la fecha en la que será entregado el medicamento</w:t>
      </w:r>
      <w:r w:rsidR="00F07E69">
        <w:rPr>
          <w:rFonts w:ascii="Arial" w:hAnsi="Arial" w:cs="Arial"/>
          <w:sz w:val="24"/>
          <w:szCs w:val="24"/>
          <w:lang w:val="es-ES"/>
        </w:rPr>
        <w:t xml:space="preserve"> o el</w:t>
      </w:r>
      <w:r w:rsidR="007470A7">
        <w:rPr>
          <w:rFonts w:ascii="Arial" w:hAnsi="Arial" w:cs="Arial"/>
          <w:sz w:val="24"/>
          <w:szCs w:val="24"/>
          <w:lang w:val="es-ES"/>
        </w:rPr>
        <w:t xml:space="preserve"> que deberá reemplazarlo</w:t>
      </w:r>
      <w:r w:rsidR="006A1C67">
        <w:rPr>
          <w:rFonts w:ascii="Arial" w:hAnsi="Arial" w:cs="Arial"/>
          <w:sz w:val="24"/>
          <w:szCs w:val="24"/>
          <w:lang w:val="es-ES"/>
        </w:rPr>
        <w:t>,</w:t>
      </w:r>
      <w:r w:rsidR="007470A7">
        <w:rPr>
          <w:rFonts w:ascii="Arial" w:hAnsi="Arial" w:cs="Arial"/>
          <w:sz w:val="24"/>
          <w:szCs w:val="24"/>
          <w:lang w:val="es-ES"/>
        </w:rPr>
        <w:t xml:space="preserve"> para garantizar la continuidad d</w:t>
      </w:r>
      <w:r w:rsidR="006A1C67">
        <w:rPr>
          <w:rFonts w:ascii="Arial" w:hAnsi="Arial" w:cs="Arial"/>
          <w:sz w:val="24"/>
          <w:szCs w:val="24"/>
          <w:lang w:val="es-ES"/>
        </w:rPr>
        <w:t>e los</w:t>
      </w:r>
      <w:r w:rsidR="007470A7">
        <w:rPr>
          <w:rFonts w:ascii="Arial" w:hAnsi="Arial" w:cs="Arial"/>
          <w:sz w:val="24"/>
          <w:szCs w:val="24"/>
          <w:lang w:val="es-ES"/>
        </w:rPr>
        <w:t xml:space="preserve"> tratamientos.</w:t>
      </w:r>
    </w:p>
    <w:p w14:paraId="153D4510" w14:textId="77777777" w:rsidR="00AF03DD" w:rsidRPr="00AF03DD" w:rsidRDefault="00AF03DD" w:rsidP="00AF03DD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2224051A" w14:textId="2EEDF020" w:rsidR="00A441F4" w:rsidRDefault="00AF03DD" w:rsidP="0062159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Ordena</w:t>
      </w:r>
      <w:r w:rsidR="006A1C67">
        <w:rPr>
          <w:rFonts w:ascii="Arial" w:hAnsi="Arial" w:cs="Arial"/>
          <w:sz w:val="24"/>
          <w:szCs w:val="24"/>
          <w:lang w:val="es-ES"/>
        </w:rPr>
        <w:t>r</w:t>
      </w:r>
      <w:r>
        <w:rPr>
          <w:rFonts w:ascii="Arial" w:hAnsi="Arial" w:cs="Arial"/>
          <w:sz w:val="24"/>
          <w:szCs w:val="24"/>
          <w:lang w:val="es-ES"/>
        </w:rPr>
        <w:t xml:space="preserve"> a EPS </w:t>
      </w:r>
      <w:r w:rsidR="0053445D">
        <w:rPr>
          <w:rFonts w:ascii="Arial" w:hAnsi="Arial" w:cs="Arial"/>
          <w:sz w:val="24"/>
          <w:szCs w:val="24"/>
          <w:lang w:val="es-ES"/>
        </w:rPr>
        <w:t>_____</w:t>
      </w:r>
      <w:r w:rsidR="00AF2C56">
        <w:rPr>
          <w:rFonts w:ascii="Arial" w:hAnsi="Arial" w:cs="Arial"/>
          <w:sz w:val="24"/>
          <w:szCs w:val="24"/>
          <w:lang w:val="es-ES"/>
        </w:rPr>
        <w:t xml:space="preserve">, sus IPS y a su gestor farmacéutico </w:t>
      </w:r>
      <w:r w:rsidR="00D0160B">
        <w:rPr>
          <w:rFonts w:ascii="Arial" w:hAnsi="Arial" w:cs="Arial"/>
          <w:sz w:val="24"/>
          <w:szCs w:val="24"/>
          <w:lang w:val="es-ES"/>
        </w:rPr>
        <w:t xml:space="preserve">Droguerías </w:t>
      </w:r>
      <w:r w:rsidR="0053445D">
        <w:rPr>
          <w:rFonts w:ascii="Arial" w:hAnsi="Arial" w:cs="Arial"/>
          <w:sz w:val="24"/>
          <w:szCs w:val="24"/>
          <w:lang w:val="es-ES"/>
        </w:rPr>
        <w:t>_______</w:t>
      </w:r>
      <w:r w:rsidR="00AF2C56">
        <w:rPr>
          <w:rFonts w:ascii="Arial" w:hAnsi="Arial" w:cs="Arial"/>
          <w:sz w:val="24"/>
          <w:szCs w:val="24"/>
          <w:lang w:val="es-ES"/>
        </w:rPr>
        <w:t xml:space="preserve"> o quien haga sus veces,</w:t>
      </w:r>
      <w:r>
        <w:rPr>
          <w:rFonts w:ascii="Arial" w:hAnsi="Arial" w:cs="Arial"/>
          <w:sz w:val="24"/>
          <w:szCs w:val="24"/>
          <w:lang w:val="es-ES"/>
        </w:rPr>
        <w:t xml:space="preserve"> que se garantice de manera real</w:t>
      </w:r>
      <w:r w:rsidR="00AF2C56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material</w:t>
      </w:r>
      <w:r w:rsidR="00AF2C56">
        <w:rPr>
          <w:rFonts w:ascii="Arial" w:hAnsi="Arial" w:cs="Arial"/>
          <w:sz w:val="24"/>
          <w:szCs w:val="24"/>
          <w:lang w:val="es-ES"/>
        </w:rPr>
        <w:t xml:space="preserve"> y efectiva,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212B8E" w:rsidRPr="00212B8E">
        <w:rPr>
          <w:rFonts w:ascii="Arial" w:hAnsi="Arial" w:cs="Arial"/>
          <w:b/>
          <w:bCs/>
          <w:sz w:val="24"/>
          <w:szCs w:val="24"/>
          <w:lang w:val="es-ES"/>
        </w:rPr>
        <w:t>LA ATENCIÓN INTEGRAL EN SALUD</w:t>
      </w:r>
      <w:r w:rsidR="00212B8E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como derecho fundamental y no se exija en lo sucesivo nuevas acciones de tutela</w:t>
      </w:r>
      <w:r w:rsidR="00F73F6B">
        <w:rPr>
          <w:rFonts w:ascii="Arial" w:hAnsi="Arial" w:cs="Arial"/>
          <w:sz w:val="24"/>
          <w:szCs w:val="24"/>
          <w:lang w:val="es-ES"/>
        </w:rPr>
        <w:t xml:space="preserve">, peticiones u otros canales para garantizar la atención permanente, oportuna, e integral </w:t>
      </w:r>
      <w:r w:rsidR="00194D38">
        <w:rPr>
          <w:rFonts w:ascii="Arial" w:hAnsi="Arial" w:cs="Arial"/>
          <w:sz w:val="24"/>
          <w:szCs w:val="24"/>
          <w:lang w:val="es-ES"/>
        </w:rPr>
        <w:t>en</w:t>
      </w:r>
      <w:r w:rsidR="00F73F6B">
        <w:rPr>
          <w:rFonts w:ascii="Arial" w:hAnsi="Arial" w:cs="Arial"/>
          <w:sz w:val="24"/>
          <w:szCs w:val="24"/>
          <w:lang w:val="es-ES"/>
        </w:rPr>
        <w:t xml:space="preserve"> la salud.  </w:t>
      </w:r>
    </w:p>
    <w:p w14:paraId="5AE46952" w14:textId="77777777" w:rsidR="00A441F4" w:rsidRPr="00A441F4" w:rsidRDefault="00A441F4" w:rsidP="00A441F4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679A488E" w14:textId="76DF22E0" w:rsidR="00FE09F7" w:rsidRDefault="00A441F4" w:rsidP="0062159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Ordenar a la EPS </w:t>
      </w:r>
      <w:r w:rsidR="0053445D">
        <w:rPr>
          <w:rFonts w:ascii="Arial" w:hAnsi="Arial" w:cs="Arial"/>
          <w:sz w:val="24"/>
          <w:szCs w:val="24"/>
          <w:lang w:val="es-ES"/>
        </w:rPr>
        <w:t>____</w:t>
      </w:r>
      <w:r>
        <w:rPr>
          <w:rFonts w:ascii="Arial" w:hAnsi="Arial" w:cs="Arial"/>
          <w:sz w:val="24"/>
          <w:szCs w:val="24"/>
          <w:lang w:val="es-ES"/>
        </w:rPr>
        <w:t xml:space="preserve"> y</w:t>
      </w:r>
      <w:r w:rsidR="005B3B5F">
        <w:rPr>
          <w:rFonts w:ascii="Arial" w:hAnsi="Arial" w:cs="Arial"/>
          <w:sz w:val="24"/>
          <w:szCs w:val="24"/>
          <w:lang w:val="es-ES"/>
        </w:rPr>
        <w:t xml:space="preserve"> Droguerías </w:t>
      </w:r>
      <w:r w:rsidR="0053445D">
        <w:rPr>
          <w:rFonts w:ascii="Arial" w:hAnsi="Arial" w:cs="Arial"/>
          <w:sz w:val="24"/>
          <w:szCs w:val="24"/>
          <w:lang w:val="es-ES"/>
        </w:rPr>
        <w:t>______</w:t>
      </w:r>
      <w:r>
        <w:rPr>
          <w:rFonts w:ascii="Arial" w:hAnsi="Arial" w:cs="Arial"/>
          <w:sz w:val="24"/>
          <w:szCs w:val="24"/>
          <w:lang w:val="es-ES"/>
        </w:rPr>
        <w:t xml:space="preserve"> la comunicación efectiva y permanente conmigo como paciente</w:t>
      </w:r>
      <w:r w:rsidR="00305ECA">
        <w:rPr>
          <w:rFonts w:ascii="Arial" w:hAnsi="Arial" w:cs="Arial"/>
          <w:sz w:val="24"/>
          <w:szCs w:val="24"/>
          <w:lang w:val="es-ES"/>
        </w:rPr>
        <w:t>, frente a cualquier novedad en los servicios, sin que esto afecte su continuidad y garantizar la no interrupción</w:t>
      </w:r>
      <w:r w:rsidR="00EA6416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24DE5677" w14:textId="77777777" w:rsidR="00FE09F7" w:rsidRPr="00FE09F7" w:rsidRDefault="00FE09F7" w:rsidP="00FE09F7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57D5A9BE" w14:textId="099643CE" w:rsidR="00514D9B" w:rsidRDefault="00EA6416" w:rsidP="0062159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Ordenar a las EPS y a </w:t>
      </w:r>
      <w:r w:rsidR="00AB6DD0">
        <w:rPr>
          <w:rFonts w:ascii="Arial" w:hAnsi="Arial" w:cs="Arial"/>
          <w:sz w:val="24"/>
          <w:szCs w:val="24"/>
          <w:lang w:val="es-ES"/>
        </w:rPr>
        <w:t xml:space="preserve">Droguerías </w:t>
      </w:r>
      <w:r w:rsidR="0053445D">
        <w:rPr>
          <w:rFonts w:ascii="Arial" w:hAnsi="Arial" w:cs="Arial"/>
          <w:sz w:val="24"/>
          <w:szCs w:val="24"/>
          <w:lang w:val="es-ES"/>
        </w:rPr>
        <w:t>______</w:t>
      </w:r>
      <w:r>
        <w:rPr>
          <w:rFonts w:ascii="Arial" w:hAnsi="Arial" w:cs="Arial"/>
          <w:sz w:val="24"/>
          <w:szCs w:val="24"/>
          <w:lang w:val="es-ES"/>
        </w:rPr>
        <w:t xml:space="preserve"> que indiquen de manera expresa a</w:t>
      </w:r>
      <w:r w:rsidR="007E59FE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la ruta de atención frente a </w:t>
      </w:r>
      <w:r w:rsidR="007E59FE">
        <w:rPr>
          <w:rFonts w:ascii="Arial" w:hAnsi="Arial" w:cs="Arial"/>
          <w:sz w:val="24"/>
          <w:szCs w:val="24"/>
          <w:lang w:val="es-ES"/>
        </w:rPr>
        <w:t>incumplimientos con toda la información pertinente frente a la entrega de medicamentos</w:t>
      </w:r>
      <w:r w:rsidR="00FE09F7">
        <w:rPr>
          <w:rFonts w:ascii="Arial" w:hAnsi="Arial" w:cs="Arial"/>
          <w:sz w:val="24"/>
          <w:szCs w:val="24"/>
          <w:lang w:val="es-ES"/>
        </w:rPr>
        <w:t xml:space="preserve">, fecha en la que se hará la misma de manera cumplida,  tal como lo ordenó la Corte Constitucional en mayo de 2025 e incluso la circular 019 del 23 de mayo de 2025 emitida por el Ministerio de Salud </w:t>
      </w:r>
      <w:r w:rsidR="00664F0D">
        <w:rPr>
          <w:rFonts w:ascii="Arial" w:hAnsi="Arial" w:cs="Arial"/>
          <w:sz w:val="24"/>
          <w:szCs w:val="24"/>
          <w:lang w:val="es-ES"/>
        </w:rPr>
        <w:t xml:space="preserve">y que las respuestas de las PQRS se respondan en un término inmediato y perentorio no superior a 24 horas, para no afectar </w:t>
      </w:r>
      <w:r w:rsidR="001A113E">
        <w:rPr>
          <w:rFonts w:ascii="Arial" w:hAnsi="Arial" w:cs="Arial"/>
          <w:sz w:val="24"/>
          <w:szCs w:val="24"/>
          <w:lang w:val="es-ES"/>
        </w:rPr>
        <w:t>la continuidad de los servicios de salud</w:t>
      </w:r>
      <w:r w:rsidR="00514D9B">
        <w:rPr>
          <w:rFonts w:ascii="Arial" w:hAnsi="Arial" w:cs="Arial"/>
          <w:sz w:val="24"/>
          <w:szCs w:val="24"/>
          <w:lang w:val="es-ES"/>
        </w:rPr>
        <w:t>.</w:t>
      </w:r>
      <w:r w:rsidR="00214A04">
        <w:rPr>
          <w:rFonts w:ascii="Arial" w:hAnsi="Arial" w:cs="Arial"/>
          <w:sz w:val="24"/>
          <w:szCs w:val="24"/>
          <w:lang w:val="es-ES"/>
        </w:rPr>
        <w:t xml:space="preserve"> Deben dar los números de contacto inmediato de</w:t>
      </w:r>
      <w:r w:rsidR="0053445D">
        <w:rPr>
          <w:rFonts w:ascii="Arial" w:hAnsi="Arial" w:cs="Arial"/>
          <w:sz w:val="24"/>
          <w:szCs w:val="24"/>
          <w:lang w:val="es-ES"/>
        </w:rPr>
        <w:t xml:space="preserve"> </w:t>
      </w:r>
      <w:r w:rsidR="00214A04">
        <w:rPr>
          <w:rFonts w:ascii="Arial" w:hAnsi="Arial" w:cs="Arial"/>
          <w:sz w:val="24"/>
          <w:szCs w:val="24"/>
          <w:lang w:val="es-ES"/>
        </w:rPr>
        <w:t xml:space="preserve">EPS y el gestor farmacéutico para comunicarse con ellos de manera pronta e inmediata para coordinar la entrega de medicamentos cuando ésta no se hace oportunamente. </w:t>
      </w:r>
      <w:r w:rsidR="00DC4406">
        <w:rPr>
          <w:rFonts w:ascii="Arial" w:hAnsi="Arial" w:cs="Arial"/>
          <w:sz w:val="24"/>
          <w:szCs w:val="24"/>
          <w:lang w:val="es-ES"/>
        </w:rPr>
        <w:t xml:space="preserve">Por </w:t>
      </w:r>
      <w:r w:rsidR="00873D7D">
        <w:rPr>
          <w:rFonts w:ascii="Arial" w:hAnsi="Arial" w:cs="Arial"/>
          <w:sz w:val="24"/>
          <w:szCs w:val="24"/>
          <w:lang w:val="es-ES"/>
        </w:rPr>
        <w:t>ejemplo,</w:t>
      </w:r>
      <w:r w:rsidR="00DC4406">
        <w:rPr>
          <w:rFonts w:ascii="Arial" w:hAnsi="Arial" w:cs="Arial"/>
          <w:sz w:val="24"/>
          <w:szCs w:val="24"/>
          <w:lang w:val="es-ES"/>
        </w:rPr>
        <w:t xml:space="preserve"> en</w:t>
      </w:r>
      <w:r w:rsidR="000D5C91">
        <w:rPr>
          <w:rFonts w:ascii="Arial" w:hAnsi="Arial" w:cs="Arial"/>
          <w:sz w:val="24"/>
          <w:szCs w:val="24"/>
          <w:lang w:val="es-ES"/>
        </w:rPr>
        <w:t xml:space="preserve"> Droguerías</w:t>
      </w:r>
      <w:r w:rsidR="00DC4406">
        <w:rPr>
          <w:rFonts w:ascii="Arial" w:hAnsi="Arial" w:cs="Arial"/>
          <w:sz w:val="24"/>
          <w:szCs w:val="24"/>
          <w:lang w:val="es-ES"/>
        </w:rPr>
        <w:t xml:space="preserve"> </w:t>
      </w:r>
      <w:r w:rsidR="0053445D">
        <w:rPr>
          <w:rFonts w:ascii="Arial" w:hAnsi="Arial" w:cs="Arial"/>
          <w:sz w:val="24"/>
          <w:szCs w:val="24"/>
          <w:lang w:val="es-ES"/>
        </w:rPr>
        <w:t>_______</w:t>
      </w:r>
      <w:r w:rsidR="00DC4406">
        <w:rPr>
          <w:rFonts w:ascii="Arial" w:hAnsi="Arial" w:cs="Arial"/>
          <w:sz w:val="24"/>
          <w:szCs w:val="24"/>
          <w:lang w:val="es-ES"/>
        </w:rPr>
        <w:t xml:space="preserve"> no hay como comunicarse ni ellos tampoco lo realizan.</w:t>
      </w:r>
    </w:p>
    <w:p w14:paraId="3ADDB23E" w14:textId="77777777" w:rsidR="00514D9B" w:rsidRPr="00514D9B" w:rsidRDefault="00514D9B" w:rsidP="00514D9B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14:paraId="65A1F0FC" w14:textId="502E98C9" w:rsidR="0086672C" w:rsidRDefault="0086672C" w:rsidP="005507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6A82745" w14:textId="1BF74A26" w:rsidR="0055072F" w:rsidRDefault="0055072F" w:rsidP="005507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8E4639A" w14:textId="6CCDF5F1" w:rsidR="0055072F" w:rsidRDefault="0055072F" w:rsidP="005507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4610714" w14:textId="77777777" w:rsidR="0055072F" w:rsidRPr="0055072F" w:rsidRDefault="0055072F" w:rsidP="0055072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D31C17F" w14:textId="791A6A4E" w:rsidR="00B47E63" w:rsidRPr="00B47E63" w:rsidRDefault="00B47E63" w:rsidP="00B47E6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FAF62F5" w14:textId="0A5258E6" w:rsidR="00832807" w:rsidRPr="00EC1FBB" w:rsidRDefault="00832807" w:rsidP="008328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EC1FBB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PRUEBAS:</w:t>
      </w:r>
    </w:p>
    <w:p w14:paraId="1429353E" w14:textId="0BEC3C28" w:rsidR="00832807" w:rsidRPr="00EC1FBB" w:rsidRDefault="00832807" w:rsidP="0083280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81361F8" w14:textId="54AB1747" w:rsidR="00EB5384" w:rsidRDefault="00726DAE" w:rsidP="00726DAE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Historia clínica</w:t>
      </w:r>
      <w:r w:rsidR="005D591F">
        <w:rPr>
          <w:rFonts w:ascii="Arial" w:hAnsi="Arial" w:cs="Arial"/>
          <w:sz w:val="24"/>
          <w:szCs w:val="24"/>
          <w:lang w:val="es-ES"/>
        </w:rPr>
        <w:t xml:space="preserve"> la cual será consultada con SURA</w:t>
      </w:r>
      <w:r w:rsidR="00E01E1E">
        <w:rPr>
          <w:rFonts w:ascii="Arial" w:hAnsi="Arial" w:cs="Arial"/>
          <w:sz w:val="24"/>
          <w:szCs w:val="24"/>
          <w:lang w:val="es-ES"/>
        </w:rPr>
        <w:t>, con todas las limitaciones de circulación y protección frente a datos sensibles y reservados establecida en la ley 1581 de 2012, decreto 1377 de 2013 y demás decretos reglamentarios.</w:t>
      </w:r>
    </w:p>
    <w:p w14:paraId="5F5F8616" w14:textId="02C68100" w:rsidR="00726DAE" w:rsidRDefault="00842EB2" w:rsidP="00726DAE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Pantallazo radicado queja </w:t>
      </w:r>
      <w:r w:rsidR="0055072F">
        <w:rPr>
          <w:rFonts w:ascii="Arial" w:hAnsi="Arial" w:cs="Arial"/>
          <w:sz w:val="24"/>
          <w:szCs w:val="24"/>
          <w:lang w:val="es-ES"/>
        </w:rPr>
        <w:t>__________</w:t>
      </w:r>
    </w:p>
    <w:p w14:paraId="77571A3E" w14:textId="0C028F86" w:rsidR="00042BA4" w:rsidRDefault="00042BA4" w:rsidP="00726DAE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Orden médica </w:t>
      </w:r>
      <w:r w:rsidR="0055072F">
        <w:rPr>
          <w:rFonts w:ascii="Arial" w:hAnsi="Arial" w:cs="Arial"/>
          <w:sz w:val="24"/>
          <w:szCs w:val="24"/>
          <w:lang w:val="es-ES"/>
        </w:rPr>
        <w:t>doctor ______________</w:t>
      </w:r>
    </w:p>
    <w:p w14:paraId="63313A58" w14:textId="534CC388" w:rsidR="0055072F" w:rsidRDefault="00146450" w:rsidP="001144C1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ES"/>
        </w:rPr>
      </w:pPr>
      <w:r w:rsidRPr="0055072F">
        <w:rPr>
          <w:rFonts w:ascii="Arial" w:hAnsi="Arial" w:cs="Arial"/>
          <w:sz w:val="24"/>
          <w:szCs w:val="24"/>
          <w:lang w:val="es-ES"/>
        </w:rPr>
        <w:t xml:space="preserve">Pantallazo afiliación </w:t>
      </w:r>
      <w:r w:rsidR="0055072F" w:rsidRPr="0055072F">
        <w:rPr>
          <w:rFonts w:ascii="Arial" w:hAnsi="Arial" w:cs="Arial"/>
          <w:sz w:val="24"/>
          <w:szCs w:val="24"/>
          <w:lang w:val="es-ES"/>
        </w:rPr>
        <w:t>EPS</w:t>
      </w:r>
      <w:r w:rsidRPr="0055072F">
        <w:rPr>
          <w:rFonts w:ascii="Arial" w:hAnsi="Arial" w:cs="Arial"/>
          <w:sz w:val="24"/>
          <w:szCs w:val="24"/>
          <w:lang w:val="es-ES"/>
        </w:rPr>
        <w:t xml:space="preserve"> tomada de su página el día</w:t>
      </w:r>
      <w:r w:rsidR="0055072F">
        <w:rPr>
          <w:rFonts w:ascii="Arial" w:hAnsi="Arial" w:cs="Arial"/>
          <w:sz w:val="24"/>
          <w:szCs w:val="24"/>
          <w:lang w:val="es-ES"/>
        </w:rPr>
        <w:t xml:space="preserve"> ______</w:t>
      </w:r>
    </w:p>
    <w:p w14:paraId="10929DE0" w14:textId="0ABF2D15" w:rsidR="00842EB2" w:rsidRPr="0055072F" w:rsidRDefault="007836B4" w:rsidP="001144C1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ES"/>
        </w:rPr>
      </w:pPr>
      <w:r w:rsidRPr="0055072F">
        <w:rPr>
          <w:rFonts w:ascii="Arial" w:hAnsi="Arial" w:cs="Arial"/>
          <w:sz w:val="24"/>
          <w:szCs w:val="24"/>
          <w:lang w:val="es-ES"/>
        </w:rPr>
        <w:t>Fotocopia de cédula de ciudadanía.</w:t>
      </w:r>
    </w:p>
    <w:p w14:paraId="129A0F1D" w14:textId="77777777" w:rsidR="0068721D" w:rsidRPr="0068721D" w:rsidRDefault="0068721D" w:rsidP="0068721D">
      <w:pPr>
        <w:rPr>
          <w:rFonts w:ascii="Arial" w:hAnsi="Arial" w:cs="Arial"/>
          <w:sz w:val="24"/>
          <w:szCs w:val="24"/>
          <w:lang w:val="es-ES"/>
        </w:rPr>
      </w:pPr>
    </w:p>
    <w:p w14:paraId="5B12F26E" w14:textId="77777777" w:rsidR="00726DAE" w:rsidRPr="00726DAE" w:rsidRDefault="00726DAE" w:rsidP="00726DAE">
      <w:pPr>
        <w:rPr>
          <w:rFonts w:ascii="Arial" w:hAnsi="Arial" w:cs="Arial"/>
          <w:sz w:val="24"/>
          <w:szCs w:val="24"/>
          <w:lang w:val="es-ES"/>
        </w:rPr>
      </w:pPr>
    </w:p>
    <w:p w14:paraId="690AE658" w14:textId="77777777" w:rsidR="00873D7D" w:rsidRDefault="00873D7D" w:rsidP="00EB538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BA22FDE" w14:textId="6233A25F" w:rsidR="00EB5384" w:rsidRDefault="00EB5384" w:rsidP="00EB538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EC1FBB">
        <w:rPr>
          <w:rFonts w:ascii="Arial" w:hAnsi="Arial" w:cs="Arial"/>
          <w:b/>
          <w:bCs/>
          <w:sz w:val="24"/>
          <w:szCs w:val="24"/>
          <w:lang w:val="es-ES"/>
        </w:rPr>
        <w:t>NOTIFICACIONES:</w:t>
      </w:r>
    </w:p>
    <w:p w14:paraId="71E8FFA2" w14:textId="12A3E3FD" w:rsidR="00873D7D" w:rsidRDefault="00873D7D" w:rsidP="00EB538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46E1762" w14:textId="77777777" w:rsidR="00873D7D" w:rsidRDefault="00873D7D" w:rsidP="00EB538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9A98022" w14:textId="6C88AB13" w:rsidR="00EB5384" w:rsidRDefault="00EF5090" w:rsidP="00EB538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Demandante:</w:t>
      </w:r>
    </w:p>
    <w:p w14:paraId="5217DF61" w14:textId="77777777" w:rsidR="00EF5090" w:rsidRPr="00EC1FBB" w:rsidRDefault="00EF5090" w:rsidP="00EB538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38AD9F1" w14:textId="42F61013" w:rsidR="00EB5384" w:rsidRDefault="008D7EB6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FBB">
        <w:rPr>
          <w:rFonts w:ascii="Arial" w:hAnsi="Arial" w:cs="Arial"/>
          <w:sz w:val="24"/>
          <w:szCs w:val="24"/>
          <w:lang w:val="es-ES"/>
        </w:rPr>
        <w:t xml:space="preserve">Email: </w:t>
      </w:r>
    </w:p>
    <w:p w14:paraId="44BA4301" w14:textId="45AF0D1D" w:rsidR="008D7EB6" w:rsidRPr="00EC1FBB" w:rsidRDefault="008D7EB6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FBB">
        <w:rPr>
          <w:rFonts w:ascii="Arial" w:hAnsi="Arial" w:cs="Arial"/>
          <w:sz w:val="24"/>
          <w:szCs w:val="24"/>
          <w:lang w:val="es-ES"/>
        </w:rPr>
        <w:t xml:space="preserve">Celular: </w:t>
      </w:r>
    </w:p>
    <w:p w14:paraId="30AC5162" w14:textId="6796DF29" w:rsidR="00D71E66" w:rsidRDefault="008D7EB6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FBB">
        <w:rPr>
          <w:rFonts w:ascii="Arial" w:hAnsi="Arial" w:cs="Arial"/>
          <w:sz w:val="24"/>
          <w:szCs w:val="24"/>
          <w:lang w:val="es-ES"/>
        </w:rPr>
        <w:t xml:space="preserve">Residencia: </w:t>
      </w:r>
    </w:p>
    <w:p w14:paraId="7935A906" w14:textId="06444937" w:rsidR="00EF5090" w:rsidRDefault="0055072F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Ciudad </w:t>
      </w:r>
    </w:p>
    <w:p w14:paraId="04B97184" w14:textId="594480B6" w:rsidR="0055072F" w:rsidRDefault="0055072F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40AA2F4" w14:textId="77777777" w:rsidR="0055072F" w:rsidRDefault="0055072F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B8F6A40" w14:textId="7C3D95E1" w:rsidR="00EF5090" w:rsidRDefault="00EF5090" w:rsidP="00EB538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EF5090">
        <w:rPr>
          <w:rFonts w:ascii="Arial" w:hAnsi="Arial" w:cs="Arial"/>
          <w:b/>
          <w:bCs/>
          <w:sz w:val="24"/>
          <w:szCs w:val="24"/>
          <w:lang w:val="es-ES"/>
        </w:rPr>
        <w:t xml:space="preserve">Demandado </w:t>
      </w:r>
      <w:r w:rsidR="0055072F">
        <w:rPr>
          <w:rFonts w:ascii="Arial" w:hAnsi="Arial" w:cs="Arial"/>
          <w:b/>
          <w:bCs/>
          <w:sz w:val="24"/>
          <w:szCs w:val="24"/>
          <w:lang w:val="es-ES"/>
        </w:rPr>
        <w:t>SURA</w:t>
      </w:r>
      <w:r w:rsidRPr="00EF5090">
        <w:rPr>
          <w:rFonts w:ascii="Arial" w:hAnsi="Arial" w:cs="Arial"/>
          <w:b/>
          <w:bCs/>
          <w:sz w:val="24"/>
          <w:szCs w:val="24"/>
          <w:lang w:val="es-ES"/>
        </w:rPr>
        <w:t>:</w:t>
      </w:r>
    </w:p>
    <w:p w14:paraId="654B8429" w14:textId="77777777" w:rsidR="00EF5090" w:rsidRPr="00EF5090" w:rsidRDefault="00EF5090" w:rsidP="00EB538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519B83B" w14:textId="201BB74A" w:rsidR="00EF5090" w:rsidRDefault="00EF5090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Teléfono Medellín: 6044486115</w:t>
      </w:r>
    </w:p>
    <w:p w14:paraId="625355C4" w14:textId="5D96DC21" w:rsidR="00EF5090" w:rsidRDefault="00685BFD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Email: </w:t>
      </w:r>
      <w:hyperlink r:id="rId8" w:history="1">
        <w:r w:rsidRPr="00E71F95">
          <w:rPr>
            <w:rStyle w:val="Hipervnculo"/>
            <w:rFonts w:ascii="Arial" w:hAnsi="Arial" w:cs="Arial"/>
            <w:sz w:val="24"/>
            <w:szCs w:val="24"/>
            <w:lang w:val="es-ES"/>
          </w:rPr>
          <w:t>Notificacionesjudiciales@epssura.com.co</w:t>
        </w:r>
      </w:hyperlink>
    </w:p>
    <w:p w14:paraId="635A3ED6" w14:textId="18298EA8" w:rsidR="004C5051" w:rsidRDefault="004C5051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D5280A0" w14:textId="104DF08D" w:rsidR="004C5051" w:rsidRDefault="00685BFD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Droguerías COLSUBSIDIO.</w:t>
      </w:r>
    </w:p>
    <w:p w14:paraId="19120C7E" w14:textId="7F87D1F9" w:rsidR="00685BFD" w:rsidRDefault="00685BFD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88F448E" w14:textId="304E6AF0" w:rsidR="00685BFD" w:rsidRDefault="00685BFD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Email: </w:t>
      </w:r>
      <w:hyperlink r:id="rId9" w:history="1">
        <w:r w:rsidRPr="00E71F95">
          <w:rPr>
            <w:rStyle w:val="Hipervnculo"/>
            <w:rFonts w:ascii="Arial" w:hAnsi="Arial" w:cs="Arial"/>
            <w:sz w:val="24"/>
            <w:szCs w:val="24"/>
            <w:lang w:val="es-ES"/>
          </w:rPr>
          <w:t>servicioalcliente@colsubsidio.com</w:t>
        </w:r>
      </w:hyperlink>
    </w:p>
    <w:p w14:paraId="0D8FC4AC" w14:textId="75A1C918" w:rsidR="00685BFD" w:rsidRDefault="00685BFD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Teléfono: Medellín: 6046046600, Bogotá 6017450999</w:t>
      </w:r>
    </w:p>
    <w:p w14:paraId="49CBDD50" w14:textId="1A0477FC" w:rsidR="00F2563C" w:rsidRPr="00EC1FBB" w:rsidRDefault="00685BFD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WhatsApp: 3124120001</w:t>
      </w:r>
    </w:p>
    <w:p w14:paraId="76D9ED9E" w14:textId="77777777" w:rsidR="00F2563C" w:rsidRPr="00EC1FBB" w:rsidRDefault="00F2563C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7B2B84F" w14:textId="765EB91D" w:rsidR="008D7EB6" w:rsidRDefault="008D7EB6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C1FBB">
        <w:rPr>
          <w:rFonts w:ascii="Arial" w:hAnsi="Arial" w:cs="Arial"/>
          <w:sz w:val="24"/>
          <w:szCs w:val="24"/>
          <w:lang w:val="es-ES"/>
        </w:rPr>
        <w:t xml:space="preserve"> </w:t>
      </w:r>
      <w:r w:rsidR="00F2563C" w:rsidRPr="00EC1FBB">
        <w:rPr>
          <w:rFonts w:ascii="Arial" w:hAnsi="Arial" w:cs="Arial"/>
          <w:sz w:val="24"/>
          <w:szCs w:val="24"/>
          <w:lang w:val="es-ES"/>
        </w:rPr>
        <w:t>Atentamente,</w:t>
      </w:r>
    </w:p>
    <w:p w14:paraId="7BEB42E8" w14:textId="7A5AD1DB" w:rsidR="00F2563C" w:rsidRPr="00EC1FBB" w:rsidRDefault="00F2563C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82C9896" w14:textId="27D1CF47" w:rsidR="00873D7D" w:rsidRDefault="00873D7D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______________________________</w:t>
      </w:r>
    </w:p>
    <w:p w14:paraId="0599865B" w14:textId="755E1D5D" w:rsidR="004F75C1" w:rsidRDefault="0055072F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Nombre completo</w:t>
      </w:r>
      <w:r w:rsidR="000E5451">
        <w:rPr>
          <w:rFonts w:ascii="Arial" w:hAnsi="Arial" w:cs="Arial"/>
          <w:sz w:val="24"/>
          <w:szCs w:val="24"/>
          <w:lang w:val="es-ES"/>
        </w:rPr>
        <w:t xml:space="preserve"> del demandado</w:t>
      </w:r>
    </w:p>
    <w:p w14:paraId="1156CB52" w14:textId="796B195B" w:rsidR="004F75C1" w:rsidRDefault="004F75C1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CB8A95A" w14:textId="7345ADBF" w:rsidR="00FB432E" w:rsidRDefault="00FB432E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327603D" w14:textId="28A3D4B6" w:rsidR="00FB432E" w:rsidRDefault="00FB432E" w:rsidP="00EB538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FB432E" w:rsidSect="00F2563C">
      <w:footerReference w:type="defaul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F83F" w14:textId="77777777" w:rsidR="004716C5" w:rsidRDefault="004716C5" w:rsidP="00F2563C">
      <w:pPr>
        <w:spacing w:after="0" w:line="240" w:lineRule="auto"/>
      </w:pPr>
      <w:r>
        <w:separator/>
      </w:r>
    </w:p>
  </w:endnote>
  <w:endnote w:type="continuationSeparator" w:id="0">
    <w:p w14:paraId="663EDF6A" w14:textId="77777777" w:rsidR="004716C5" w:rsidRDefault="004716C5" w:rsidP="00F2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049122"/>
      <w:docPartObj>
        <w:docPartGallery w:val="Page Numbers (Bottom of Page)"/>
        <w:docPartUnique/>
      </w:docPartObj>
    </w:sdtPr>
    <w:sdtEndPr/>
    <w:sdtContent>
      <w:p w14:paraId="5919FA21" w14:textId="3E40D9BD" w:rsidR="00F2563C" w:rsidRDefault="00F2563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AB29D8A" w14:textId="77777777" w:rsidR="00F2563C" w:rsidRDefault="00F256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EE3D" w14:textId="77777777" w:rsidR="004716C5" w:rsidRDefault="004716C5" w:rsidP="00F2563C">
      <w:pPr>
        <w:spacing w:after="0" w:line="240" w:lineRule="auto"/>
      </w:pPr>
      <w:r>
        <w:separator/>
      </w:r>
    </w:p>
  </w:footnote>
  <w:footnote w:type="continuationSeparator" w:id="0">
    <w:p w14:paraId="3B1038FA" w14:textId="77777777" w:rsidR="004716C5" w:rsidRDefault="004716C5" w:rsidP="00F25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37F0"/>
    <w:multiLevelType w:val="hybridMultilevel"/>
    <w:tmpl w:val="4A4E2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61C0"/>
    <w:multiLevelType w:val="hybridMultilevel"/>
    <w:tmpl w:val="98267856"/>
    <w:lvl w:ilvl="0" w:tplc="240A000F">
      <w:start w:val="1"/>
      <w:numFmt w:val="decimal"/>
      <w:lvlText w:val="%1."/>
      <w:lvlJc w:val="left"/>
      <w:pPr>
        <w:ind w:left="756" w:hanging="360"/>
      </w:pPr>
    </w:lvl>
    <w:lvl w:ilvl="1" w:tplc="240A0019" w:tentative="1">
      <w:start w:val="1"/>
      <w:numFmt w:val="lowerLetter"/>
      <w:lvlText w:val="%2."/>
      <w:lvlJc w:val="left"/>
      <w:pPr>
        <w:ind w:left="1476" w:hanging="360"/>
      </w:pPr>
    </w:lvl>
    <w:lvl w:ilvl="2" w:tplc="240A001B" w:tentative="1">
      <w:start w:val="1"/>
      <w:numFmt w:val="lowerRoman"/>
      <w:lvlText w:val="%3."/>
      <w:lvlJc w:val="right"/>
      <w:pPr>
        <w:ind w:left="2196" w:hanging="180"/>
      </w:pPr>
    </w:lvl>
    <w:lvl w:ilvl="3" w:tplc="240A000F" w:tentative="1">
      <w:start w:val="1"/>
      <w:numFmt w:val="decimal"/>
      <w:lvlText w:val="%4."/>
      <w:lvlJc w:val="left"/>
      <w:pPr>
        <w:ind w:left="2916" w:hanging="360"/>
      </w:pPr>
    </w:lvl>
    <w:lvl w:ilvl="4" w:tplc="240A0019" w:tentative="1">
      <w:start w:val="1"/>
      <w:numFmt w:val="lowerLetter"/>
      <w:lvlText w:val="%5."/>
      <w:lvlJc w:val="left"/>
      <w:pPr>
        <w:ind w:left="3636" w:hanging="360"/>
      </w:pPr>
    </w:lvl>
    <w:lvl w:ilvl="5" w:tplc="240A001B" w:tentative="1">
      <w:start w:val="1"/>
      <w:numFmt w:val="lowerRoman"/>
      <w:lvlText w:val="%6."/>
      <w:lvlJc w:val="right"/>
      <w:pPr>
        <w:ind w:left="4356" w:hanging="180"/>
      </w:pPr>
    </w:lvl>
    <w:lvl w:ilvl="6" w:tplc="240A000F" w:tentative="1">
      <w:start w:val="1"/>
      <w:numFmt w:val="decimal"/>
      <w:lvlText w:val="%7."/>
      <w:lvlJc w:val="left"/>
      <w:pPr>
        <w:ind w:left="5076" w:hanging="360"/>
      </w:pPr>
    </w:lvl>
    <w:lvl w:ilvl="7" w:tplc="240A0019" w:tentative="1">
      <w:start w:val="1"/>
      <w:numFmt w:val="lowerLetter"/>
      <w:lvlText w:val="%8."/>
      <w:lvlJc w:val="left"/>
      <w:pPr>
        <w:ind w:left="5796" w:hanging="360"/>
      </w:pPr>
    </w:lvl>
    <w:lvl w:ilvl="8" w:tplc="2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245228BD"/>
    <w:multiLevelType w:val="hybridMultilevel"/>
    <w:tmpl w:val="A91AC9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5100A"/>
    <w:multiLevelType w:val="hybridMultilevel"/>
    <w:tmpl w:val="4C3ABD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F78D6"/>
    <w:multiLevelType w:val="hybridMultilevel"/>
    <w:tmpl w:val="C7EE708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51C7D"/>
    <w:multiLevelType w:val="hybridMultilevel"/>
    <w:tmpl w:val="487067AC"/>
    <w:lvl w:ilvl="0" w:tplc="240A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47345DDD"/>
    <w:multiLevelType w:val="hybridMultilevel"/>
    <w:tmpl w:val="3DE2691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EF108D"/>
    <w:multiLevelType w:val="hybridMultilevel"/>
    <w:tmpl w:val="3DE2691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D73E8C"/>
    <w:multiLevelType w:val="hybridMultilevel"/>
    <w:tmpl w:val="BA32AEE0"/>
    <w:lvl w:ilvl="0" w:tplc="240A000F">
      <w:start w:val="1"/>
      <w:numFmt w:val="decimal"/>
      <w:lvlText w:val="%1."/>
      <w:lvlJc w:val="left"/>
      <w:pPr>
        <w:ind w:left="3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756" w:hanging="360"/>
      </w:pPr>
    </w:lvl>
    <w:lvl w:ilvl="2" w:tplc="240A001B" w:tentative="1">
      <w:start w:val="1"/>
      <w:numFmt w:val="lowerRoman"/>
      <w:lvlText w:val="%3."/>
      <w:lvlJc w:val="right"/>
      <w:pPr>
        <w:ind w:left="1476" w:hanging="180"/>
      </w:pPr>
    </w:lvl>
    <w:lvl w:ilvl="3" w:tplc="240A000F" w:tentative="1">
      <w:start w:val="1"/>
      <w:numFmt w:val="decimal"/>
      <w:lvlText w:val="%4."/>
      <w:lvlJc w:val="left"/>
      <w:pPr>
        <w:ind w:left="2196" w:hanging="360"/>
      </w:pPr>
    </w:lvl>
    <w:lvl w:ilvl="4" w:tplc="240A0019" w:tentative="1">
      <w:start w:val="1"/>
      <w:numFmt w:val="lowerLetter"/>
      <w:lvlText w:val="%5."/>
      <w:lvlJc w:val="left"/>
      <w:pPr>
        <w:ind w:left="2916" w:hanging="360"/>
      </w:pPr>
    </w:lvl>
    <w:lvl w:ilvl="5" w:tplc="240A001B" w:tentative="1">
      <w:start w:val="1"/>
      <w:numFmt w:val="lowerRoman"/>
      <w:lvlText w:val="%6."/>
      <w:lvlJc w:val="right"/>
      <w:pPr>
        <w:ind w:left="3636" w:hanging="180"/>
      </w:pPr>
    </w:lvl>
    <w:lvl w:ilvl="6" w:tplc="240A000F" w:tentative="1">
      <w:start w:val="1"/>
      <w:numFmt w:val="decimal"/>
      <w:lvlText w:val="%7."/>
      <w:lvlJc w:val="left"/>
      <w:pPr>
        <w:ind w:left="4356" w:hanging="360"/>
      </w:pPr>
    </w:lvl>
    <w:lvl w:ilvl="7" w:tplc="240A0019" w:tentative="1">
      <w:start w:val="1"/>
      <w:numFmt w:val="lowerLetter"/>
      <w:lvlText w:val="%8."/>
      <w:lvlJc w:val="left"/>
      <w:pPr>
        <w:ind w:left="5076" w:hanging="360"/>
      </w:pPr>
    </w:lvl>
    <w:lvl w:ilvl="8" w:tplc="240A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9" w15:restartNumberingAfterBreak="0">
    <w:nsid w:val="6B4B5FE5"/>
    <w:multiLevelType w:val="hybridMultilevel"/>
    <w:tmpl w:val="3DE2691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96494"/>
    <w:multiLevelType w:val="hybridMultilevel"/>
    <w:tmpl w:val="A39AE09A"/>
    <w:lvl w:ilvl="0" w:tplc="240A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1" w15:restartNumberingAfterBreak="0">
    <w:nsid w:val="78384A7D"/>
    <w:multiLevelType w:val="hybridMultilevel"/>
    <w:tmpl w:val="BA32AEE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C03806"/>
    <w:multiLevelType w:val="hybridMultilevel"/>
    <w:tmpl w:val="E5BC1730"/>
    <w:lvl w:ilvl="0" w:tplc="240A000F">
      <w:start w:val="1"/>
      <w:numFmt w:val="decimal"/>
      <w:lvlText w:val="%1."/>
      <w:lvlJc w:val="left"/>
      <w:pPr>
        <w:ind w:left="756" w:hanging="360"/>
      </w:pPr>
    </w:lvl>
    <w:lvl w:ilvl="1" w:tplc="240A0019" w:tentative="1">
      <w:start w:val="1"/>
      <w:numFmt w:val="lowerLetter"/>
      <w:lvlText w:val="%2."/>
      <w:lvlJc w:val="left"/>
      <w:pPr>
        <w:ind w:left="1476" w:hanging="360"/>
      </w:pPr>
    </w:lvl>
    <w:lvl w:ilvl="2" w:tplc="240A001B" w:tentative="1">
      <w:start w:val="1"/>
      <w:numFmt w:val="lowerRoman"/>
      <w:lvlText w:val="%3."/>
      <w:lvlJc w:val="right"/>
      <w:pPr>
        <w:ind w:left="2196" w:hanging="180"/>
      </w:pPr>
    </w:lvl>
    <w:lvl w:ilvl="3" w:tplc="240A000F" w:tentative="1">
      <w:start w:val="1"/>
      <w:numFmt w:val="decimal"/>
      <w:lvlText w:val="%4."/>
      <w:lvlJc w:val="left"/>
      <w:pPr>
        <w:ind w:left="2916" w:hanging="360"/>
      </w:pPr>
    </w:lvl>
    <w:lvl w:ilvl="4" w:tplc="240A0019" w:tentative="1">
      <w:start w:val="1"/>
      <w:numFmt w:val="lowerLetter"/>
      <w:lvlText w:val="%5."/>
      <w:lvlJc w:val="left"/>
      <w:pPr>
        <w:ind w:left="3636" w:hanging="360"/>
      </w:pPr>
    </w:lvl>
    <w:lvl w:ilvl="5" w:tplc="240A001B" w:tentative="1">
      <w:start w:val="1"/>
      <w:numFmt w:val="lowerRoman"/>
      <w:lvlText w:val="%6."/>
      <w:lvlJc w:val="right"/>
      <w:pPr>
        <w:ind w:left="4356" w:hanging="180"/>
      </w:pPr>
    </w:lvl>
    <w:lvl w:ilvl="6" w:tplc="240A000F" w:tentative="1">
      <w:start w:val="1"/>
      <w:numFmt w:val="decimal"/>
      <w:lvlText w:val="%7."/>
      <w:lvlJc w:val="left"/>
      <w:pPr>
        <w:ind w:left="5076" w:hanging="360"/>
      </w:pPr>
    </w:lvl>
    <w:lvl w:ilvl="7" w:tplc="240A0019" w:tentative="1">
      <w:start w:val="1"/>
      <w:numFmt w:val="lowerLetter"/>
      <w:lvlText w:val="%8."/>
      <w:lvlJc w:val="left"/>
      <w:pPr>
        <w:ind w:left="5796" w:hanging="360"/>
      </w:pPr>
    </w:lvl>
    <w:lvl w:ilvl="8" w:tplc="240A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52"/>
    <w:rsid w:val="0000229B"/>
    <w:rsid w:val="00020063"/>
    <w:rsid w:val="0002798F"/>
    <w:rsid w:val="00041EDE"/>
    <w:rsid w:val="00042BA4"/>
    <w:rsid w:val="000442C0"/>
    <w:rsid w:val="00045BCA"/>
    <w:rsid w:val="00055C8E"/>
    <w:rsid w:val="000564C9"/>
    <w:rsid w:val="00057EEC"/>
    <w:rsid w:val="00062FF0"/>
    <w:rsid w:val="000831C8"/>
    <w:rsid w:val="00083473"/>
    <w:rsid w:val="0009593C"/>
    <w:rsid w:val="000A24F4"/>
    <w:rsid w:val="000A4293"/>
    <w:rsid w:val="000A4FB3"/>
    <w:rsid w:val="000A561B"/>
    <w:rsid w:val="000A661A"/>
    <w:rsid w:val="000B0865"/>
    <w:rsid w:val="000B1332"/>
    <w:rsid w:val="000B5306"/>
    <w:rsid w:val="000B667C"/>
    <w:rsid w:val="000C421C"/>
    <w:rsid w:val="000D5C91"/>
    <w:rsid w:val="000E5451"/>
    <w:rsid w:val="000E5DEB"/>
    <w:rsid w:val="000F146F"/>
    <w:rsid w:val="000F48FB"/>
    <w:rsid w:val="000F4E6A"/>
    <w:rsid w:val="001010B3"/>
    <w:rsid w:val="00123837"/>
    <w:rsid w:val="0012387D"/>
    <w:rsid w:val="00135946"/>
    <w:rsid w:val="00141BB5"/>
    <w:rsid w:val="00146450"/>
    <w:rsid w:val="00154178"/>
    <w:rsid w:val="00155D26"/>
    <w:rsid w:val="00170F44"/>
    <w:rsid w:val="001805AD"/>
    <w:rsid w:val="00180ED3"/>
    <w:rsid w:val="0018147D"/>
    <w:rsid w:val="00194D38"/>
    <w:rsid w:val="001A113E"/>
    <w:rsid w:val="001E312E"/>
    <w:rsid w:val="001E6190"/>
    <w:rsid w:val="00201A3A"/>
    <w:rsid w:val="00202974"/>
    <w:rsid w:val="00206A18"/>
    <w:rsid w:val="00212B8E"/>
    <w:rsid w:val="00214A04"/>
    <w:rsid w:val="00214F78"/>
    <w:rsid w:val="00216C49"/>
    <w:rsid w:val="00226F7D"/>
    <w:rsid w:val="00240711"/>
    <w:rsid w:val="002500EC"/>
    <w:rsid w:val="00251896"/>
    <w:rsid w:val="00263173"/>
    <w:rsid w:val="00263E4C"/>
    <w:rsid w:val="002737D7"/>
    <w:rsid w:val="0027697A"/>
    <w:rsid w:val="00290EB9"/>
    <w:rsid w:val="002B508A"/>
    <w:rsid w:val="002C2CC7"/>
    <w:rsid w:val="002C5B9E"/>
    <w:rsid w:val="002C5D0E"/>
    <w:rsid w:val="002D0ED3"/>
    <w:rsid w:val="002D16BD"/>
    <w:rsid w:val="002D28E9"/>
    <w:rsid w:val="002D3165"/>
    <w:rsid w:val="002E55D4"/>
    <w:rsid w:val="002F6409"/>
    <w:rsid w:val="00303EE4"/>
    <w:rsid w:val="00305ECA"/>
    <w:rsid w:val="00312FC9"/>
    <w:rsid w:val="0031357A"/>
    <w:rsid w:val="003158A5"/>
    <w:rsid w:val="00330B8E"/>
    <w:rsid w:val="00333E6C"/>
    <w:rsid w:val="0034117B"/>
    <w:rsid w:val="00345EDC"/>
    <w:rsid w:val="00350BD1"/>
    <w:rsid w:val="00362372"/>
    <w:rsid w:val="00376F51"/>
    <w:rsid w:val="00381443"/>
    <w:rsid w:val="003A022D"/>
    <w:rsid w:val="003A1FC9"/>
    <w:rsid w:val="003B2377"/>
    <w:rsid w:val="003D4CE3"/>
    <w:rsid w:val="003E6E50"/>
    <w:rsid w:val="00401432"/>
    <w:rsid w:val="004122A5"/>
    <w:rsid w:val="00430301"/>
    <w:rsid w:val="00431B92"/>
    <w:rsid w:val="00436863"/>
    <w:rsid w:val="00436A6E"/>
    <w:rsid w:val="00454207"/>
    <w:rsid w:val="00461D8F"/>
    <w:rsid w:val="0046424F"/>
    <w:rsid w:val="004649A3"/>
    <w:rsid w:val="00464FE6"/>
    <w:rsid w:val="004716C5"/>
    <w:rsid w:val="00474E49"/>
    <w:rsid w:val="00482A6F"/>
    <w:rsid w:val="0048614D"/>
    <w:rsid w:val="00492128"/>
    <w:rsid w:val="004A76C7"/>
    <w:rsid w:val="004B5E25"/>
    <w:rsid w:val="004B73E4"/>
    <w:rsid w:val="004C5051"/>
    <w:rsid w:val="004E00D0"/>
    <w:rsid w:val="004E21D0"/>
    <w:rsid w:val="004E775A"/>
    <w:rsid w:val="004F4D15"/>
    <w:rsid w:val="004F5FA5"/>
    <w:rsid w:val="004F66BD"/>
    <w:rsid w:val="004F75C1"/>
    <w:rsid w:val="00514D9B"/>
    <w:rsid w:val="00516CBA"/>
    <w:rsid w:val="0053445D"/>
    <w:rsid w:val="0053504D"/>
    <w:rsid w:val="00537CA8"/>
    <w:rsid w:val="00543762"/>
    <w:rsid w:val="005477E2"/>
    <w:rsid w:val="0055072F"/>
    <w:rsid w:val="005515EA"/>
    <w:rsid w:val="0056064B"/>
    <w:rsid w:val="00563CE1"/>
    <w:rsid w:val="00575269"/>
    <w:rsid w:val="00584CB9"/>
    <w:rsid w:val="005926E7"/>
    <w:rsid w:val="005A027A"/>
    <w:rsid w:val="005A75EB"/>
    <w:rsid w:val="005B32C6"/>
    <w:rsid w:val="005B3B5F"/>
    <w:rsid w:val="005C5912"/>
    <w:rsid w:val="005D3402"/>
    <w:rsid w:val="005D591F"/>
    <w:rsid w:val="005F3F9A"/>
    <w:rsid w:val="006015B8"/>
    <w:rsid w:val="00613D06"/>
    <w:rsid w:val="00621590"/>
    <w:rsid w:val="00624B54"/>
    <w:rsid w:val="00627C02"/>
    <w:rsid w:val="00631A69"/>
    <w:rsid w:val="006332FE"/>
    <w:rsid w:val="006347FF"/>
    <w:rsid w:val="0064077A"/>
    <w:rsid w:val="006576E9"/>
    <w:rsid w:val="00663528"/>
    <w:rsid w:val="00664F0D"/>
    <w:rsid w:val="00676545"/>
    <w:rsid w:val="00685BFD"/>
    <w:rsid w:val="0068721D"/>
    <w:rsid w:val="006A1C67"/>
    <w:rsid w:val="006A4895"/>
    <w:rsid w:val="006C1760"/>
    <w:rsid w:val="006D32B4"/>
    <w:rsid w:val="006D5F12"/>
    <w:rsid w:val="00704CD7"/>
    <w:rsid w:val="00712B0C"/>
    <w:rsid w:val="00715A9C"/>
    <w:rsid w:val="00722CC9"/>
    <w:rsid w:val="00723577"/>
    <w:rsid w:val="00726DAE"/>
    <w:rsid w:val="00732B9B"/>
    <w:rsid w:val="00736983"/>
    <w:rsid w:val="00746EFE"/>
    <w:rsid w:val="007470A7"/>
    <w:rsid w:val="007621A2"/>
    <w:rsid w:val="007836B4"/>
    <w:rsid w:val="00790064"/>
    <w:rsid w:val="007D5530"/>
    <w:rsid w:val="007E4CF1"/>
    <w:rsid w:val="007E59FE"/>
    <w:rsid w:val="007E6586"/>
    <w:rsid w:val="007F0F0F"/>
    <w:rsid w:val="007F43AB"/>
    <w:rsid w:val="00806DD9"/>
    <w:rsid w:val="008235C9"/>
    <w:rsid w:val="008252CF"/>
    <w:rsid w:val="00832807"/>
    <w:rsid w:val="00833BDE"/>
    <w:rsid w:val="00842D52"/>
    <w:rsid w:val="00842EB2"/>
    <w:rsid w:val="00845109"/>
    <w:rsid w:val="008453C9"/>
    <w:rsid w:val="0085428D"/>
    <w:rsid w:val="00857A9D"/>
    <w:rsid w:val="00861AA6"/>
    <w:rsid w:val="0086672C"/>
    <w:rsid w:val="00873D7D"/>
    <w:rsid w:val="008934F0"/>
    <w:rsid w:val="0089480A"/>
    <w:rsid w:val="008A618C"/>
    <w:rsid w:val="008B3358"/>
    <w:rsid w:val="008B6809"/>
    <w:rsid w:val="008D21D7"/>
    <w:rsid w:val="008D7EB6"/>
    <w:rsid w:val="008E1104"/>
    <w:rsid w:val="008E2144"/>
    <w:rsid w:val="008E3900"/>
    <w:rsid w:val="008F5B90"/>
    <w:rsid w:val="008F63F1"/>
    <w:rsid w:val="008F7BE0"/>
    <w:rsid w:val="00904386"/>
    <w:rsid w:val="0091071C"/>
    <w:rsid w:val="009129E6"/>
    <w:rsid w:val="009130C0"/>
    <w:rsid w:val="0092124E"/>
    <w:rsid w:val="00941FEC"/>
    <w:rsid w:val="00950E49"/>
    <w:rsid w:val="009541B3"/>
    <w:rsid w:val="00955E98"/>
    <w:rsid w:val="00963049"/>
    <w:rsid w:val="00993655"/>
    <w:rsid w:val="009949A3"/>
    <w:rsid w:val="009950C2"/>
    <w:rsid w:val="009A5F8A"/>
    <w:rsid w:val="009D3521"/>
    <w:rsid w:val="009D619F"/>
    <w:rsid w:val="009D74C3"/>
    <w:rsid w:val="009F33A7"/>
    <w:rsid w:val="009F3B5F"/>
    <w:rsid w:val="009F47B3"/>
    <w:rsid w:val="00A02D4A"/>
    <w:rsid w:val="00A06054"/>
    <w:rsid w:val="00A27A57"/>
    <w:rsid w:val="00A32EC8"/>
    <w:rsid w:val="00A37450"/>
    <w:rsid w:val="00A37F0A"/>
    <w:rsid w:val="00A43375"/>
    <w:rsid w:val="00A43A65"/>
    <w:rsid w:val="00A441F4"/>
    <w:rsid w:val="00A453C1"/>
    <w:rsid w:val="00A57A53"/>
    <w:rsid w:val="00A7405B"/>
    <w:rsid w:val="00A90FF8"/>
    <w:rsid w:val="00AA0CDE"/>
    <w:rsid w:val="00AA0EFB"/>
    <w:rsid w:val="00AA36B0"/>
    <w:rsid w:val="00AA793B"/>
    <w:rsid w:val="00AB1E98"/>
    <w:rsid w:val="00AB4F1A"/>
    <w:rsid w:val="00AB6DD0"/>
    <w:rsid w:val="00AC0799"/>
    <w:rsid w:val="00AC4A37"/>
    <w:rsid w:val="00AC78E7"/>
    <w:rsid w:val="00AD4D6C"/>
    <w:rsid w:val="00AF03DD"/>
    <w:rsid w:val="00AF2C56"/>
    <w:rsid w:val="00AF69AF"/>
    <w:rsid w:val="00AF7CEE"/>
    <w:rsid w:val="00B0052D"/>
    <w:rsid w:val="00B07BB0"/>
    <w:rsid w:val="00B100FF"/>
    <w:rsid w:val="00B20DB0"/>
    <w:rsid w:val="00B24FD8"/>
    <w:rsid w:val="00B2596E"/>
    <w:rsid w:val="00B276D1"/>
    <w:rsid w:val="00B30A3D"/>
    <w:rsid w:val="00B36ED7"/>
    <w:rsid w:val="00B4026B"/>
    <w:rsid w:val="00B47E63"/>
    <w:rsid w:val="00B57C52"/>
    <w:rsid w:val="00B66C82"/>
    <w:rsid w:val="00B732A1"/>
    <w:rsid w:val="00B87FCD"/>
    <w:rsid w:val="00B9221A"/>
    <w:rsid w:val="00B93132"/>
    <w:rsid w:val="00B95FC8"/>
    <w:rsid w:val="00BD4DAB"/>
    <w:rsid w:val="00BE278D"/>
    <w:rsid w:val="00BE58B5"/>
    <w:rsid w:val="00BF7766"/>
    <w:rsid w:val="00C32E6D"/>
    <w:rsid w:val="00C45F18"/>
    <w:rsid w:val="00C47D52"/>
    <w:rsid w:val="00C57920"/>
    <w:rsid w:val="00C61D5E"/>
    <w:rsid w:val="00C64034"/>
    <w:rsid w:val="00C64042"/>
    <w:rsid w:val="00C705FC"/>
    <w:rsid w:val="00CA2542"/>
    <w:rsid w:val="00CB56B2"/>
    <w:rsid w:val="00CD0212"/>
    <w:rsid w:val="00CE51CA"/>
    <w:rsid w:val="00D0160B"/>
    <w:rsid w:val="00D01945"/>
    <w:rsid w:val="00D17693"/>
    <w:rsid w:val="00D17FE7"/>
    <w:rsid w:val="00D212E6"/>
    <w:rsid w:val="00D306F1"/>
    <w:rsid w:val="00D30F87"/>
    <w:rsid w:val="00D40F96"/>
    <w:rsid w:val="00D41C01"/>
    <w:rsid w:val="00D47098"/>
    <w:rsid w:val="00D51480"/>
    <w:rsid w:val="00D64F26"/>
    <w:rsid w:val="00D71E66"/>
    <w:rsid w:val="00D745D7"/>
    <w:rsid w:val="00D75832"/>
    <w:rsid w:val="00D83FFD"/>
    <w:rsid w:val="00D92314"/>
    <w:rsid w:val="00D931E4"/>
    <w:rsid w:val="00D9379D"/>
    <w:rsid w:val="00D96884"/>
    <w:rsid w:val="00DA280C"/>
    <w:rsid w:val="00DA52C0"/>
    <w:rsid w:val="00DB089C"/>
    <w:rsid w:val="00DB4FBD"/>
    <w:rsid w:val="00DB54E2"/>
    <w:rsid w:val="00DC4406"/>
    <w:rsid w:val="00DC57B6"/>
    <w:rsid w:val="00DC5C00"/>
    <w:rsid w:val="00DC6803"/>
    <w:rsid w:val="00DC7DF8"/>
    <w:rsid w:val="00DE0148"/>
    <w:rsid w:val="00DE35E8"/>
    <w:rsid w:val="00DE3FD5"/>
    <w:rsid w:val="00DF277E"/>
    <w:rsid w:val="00E01E1E"/>
    <w:rsid w:val="00E06FF1"/>
    <w:rsid w:val="00E07D12"/>
    <w:rsid w:val="00E11C95"/>
    <w:rsid w:val="00E12022"/>
    <w:rsid w:val="00E16B8D"/>
    <w:rsid w:val="00E23AC0"/>
    <w:rsid w:val="00E242B8"/>
    <w:rsid w:val="00E33E29"/>
    <w:rsid w:val="00E3679C"/>
    <w:rsid w:val="00E46E18"/>
    <w:rsid w:val="00E5611A"/>
    <w:rsid w:val="00E7089D"/>
    <w:rsid w:val="00EA2C47"/>
    <w:rsid w:val="00EA6416"/>
    <w:rsid w:val="00EB5384"/>
    <w:rsid w:val="00EB5765"/>
    <w:rsid w:val="00EB6613"/>
    <w:rsid w:val="00EC0FEC"/>
    <w:rsid w:val="00EC1FBB"/>
    <w:rsid w:val="00EE115E"/>
    <w:rsid w:val="00EE3A58"/>
    <w:rsid w:val="00EF11DE"/>
    <w:rsid w:val="00EF3086"/>
    <w:rsid w:val="00EF5090"/>
    <w:rsid w:val="00F07E69"/>
    <w:rsid w:val="00F149D8"/>
    <w:rsid w:val="00F20AD3"/>
    <w:rsid w:val="00F2563C"/>
    <w:rsid w:val="00F3435D"/>
    <w:rsid w:val="00F345E4"/>
    <w:rsid w:val="00F34F18"/>
    <w:rsid w:val="00F4239E"/>
    <w:rsid w:val="00F45D2F"/>
    <w:rsid w:val="00F67ADA"/>
    <w:rsid w:val="00F72971"/>
    <w:rsid w:val="00F7398B"/>
    <w:rsid w:val="00F73F6B"/>
    <w:rsid w:val="00F74CA4"/>
    <w:rsid w:val="00F77D13"/>
    <w:rsid w:val="00F87013"/>
    <w:rsid w:val="00F8792B"/>
    <w:rsid w:val="00F90691"/>
    <w:rsid w:val="00F9114C"/>
    <w:rsid w:val="00F969FE"/>
    <w:rsid w:val="00FA7687"/>
    <w:rsid w:val="00FB432E"/>
    <w:rsid w:val="00FC3C81"/>
    <w:rsid w:val="00FD0BE2"/>
    <w:rsid w:val="00FD4C68"/>
    <w:rsid w:val="00FE09F7"/>
    <w:rsid w:val="00FE2D65"/>
    <w:rsid w:val="00FE39A7"/>
    <w:rsid w:val="00FE78AF"/>
    <w:rsid w:val="00F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E37C"/>
  <w15:chartTrackingRefBased/>
  <w15:docId w15:val="{F276292A-9FC9-46CA-9ECB-E847F2A5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421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7E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EB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25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63C"/>
  </w:style>
  <w:style w:type="paragraph" w:styleId="Piedepgina">
    <w:name w:val="footer"/>
    <w:basedOn w:val="Normal"/>
    <w:link w:val="PiedepginaCar"/>
    <w:uiPriority w:val="99"/>
    <w:unhideWhenUsed/>
    <w:rsid w:val="00F25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63C"/>
  </w:style>
  <w:style w:type="paragraph" w:styleId="NormalWeb">
    <w:name w:val="Normal (Web)"/>
    <w:basedOn w:val="Normal"/>
    <w:uiPriority w:val="99"/>
    <w:semiHidden/>
    <w:unhideWhenUsed/>
    <w:rsid w:val="004F7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ificacionesjudiciales@epssura.com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_____________@cendoj.ramajudicial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rvicioalcliente@colsubsidi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2740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 Cárdenas Henao</dc:creator>
  <cp:keywords/>
  <dc:description/>
  <cp:lastModifiedBy>María Alejandra  Cárdenas Henao</cp:lastModifiedBy>
  <cp:revision>23</cp:revision>
  <cp:lastPrinted>2025-06-17T13:36:00Z</cp:lastPrinted>
  <dcterms:created xsi:type="dcterms:W3CDTF">2025-07-07T13:22:00Z</dcterms:created>
  <dcterms:modified xsi:type="dcterms:W3CDTF">2025-07-07T13:40:00Z</dcterms:modified>
</cp:coreProperties>
</file>