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D0DC" w14:textId="77777777" w:rsidR="00E857FB" w:rsidRDefault="005A4BF3">
      <w:pPr>
        <w:pStyle w:val="Ttulo1"/>
        <w:spacing w:before="0" w:after="0" w:line="240" w:lineRule="auto"/>
        <w:jc w:val="center"/>
        <w:rPr>
          <w:rFonts w:ascii="Arial" w:eastAsia="Arial" w:hAnsi="Arial" w:cs="Arial"/>
          <w:b w:val="0"/>
          <w:sz w:val="40"/>
          <w:szCs w:val="40"/>
        </w:rPr>
      </w:pPr>
      <w:bookmarkStart w:id="0" w:name="_heading=h.4xqdzohz9msb" w:colFirst="0" w:colLast="0"/>
      <w:bookmarkEnd w:id="0"/>
      <w:r>
        <w:rPr>
          <w:rFonts w:ascii="Arial" w:eastAsia="Arial" w:hAnsi="Arial" w:cs="Arial"/>
          <w:b w:val="0"/>
          <w:sz w:val="40"/>
          <w:szCs w:val="40"/>
        </w:rPr>
        <w:t xml:space="preserve">Informe de Gestión y Sostenibilidad </w:t>
      </w:r>
    </w:p>
    <w:p w14:paraId="73114E0D" w14:textId="77777777" w:rsidR="00E857FB" w:rsidRDefault="005A4BF3">
      <w:pPr>
        <w:pStyle w:val="Ttulo1"/>
        <w:spacing w:before="0" w:after="0" w:line="240" w:lineRule="auto"/>
        <w:jc w:val="center"/>
        <w:rPr>
          <w:rFonts w:ascii="Arial" w:eastAsia="Arial" w:hAnsi="Arial" w:cs="Arial"/>
          <w:b w:val="0"/>
          <w:sz w:val="40"/>
          <w:szCs w:val="40"/>
        </w:rPr>
      </w:pPr>
      <w:bookmarkStart w:id="1" w:name="_heading=h.k3g8mugazy2l" w:colFirst="0" w:colLast="0"/>
      <w:bookmarkEnd w:id="1"/>
      <w:r>
        <w:rPr>
          <w:rFonts w:ascii="Arial" w:eastAsia="Arial" w:hAnsi="Arial" w:cs="Arial"/>
          <w:b w:val="0"/>
          <w:sz w:val="40"/>
          <w:szCs w:val="40"/>
        </w:rPr>
        <w:t xml:space="preserve"> Semestre 1 de 2025</w:t>
      </w:r>
    </w:p>
    <w:p w14:paraId="79EC4985" w14:textId="77777777" w:rsidR="00E857FB" w:rsidRDefault="00E857FB">
      <w:pPr>
        <w:spacing w:after="0" w:line="240" w:lineRule="auto"/>
        <w:rPr>
          <w:rFonts w:ascii="Arial" w:eastAsia="Arial" w:hAnsi="Arial" w:cs="Arial"/>
          <w:b/>
        </w:rPr>
      </w:pPr>
    </w:p>
    <w:p w14:paraId="78CD7CCF" w14:textId="77777777" w:rsidR="00E857FB" w:rsidRDefault="005A4BF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Asunto:</w:t>
      </w:r>
      <w:r>
        <w:rPr>
          <w:rFonts w:ascii="Arial" w:eastAsia="Arial" w:hAnsi="Arial" w:cs="Arial"/>
        </w:rPr>
        <w:t xml:space="preserve"> Lineamientos para la elaboración del Informe de Gestión y Sostenibilidad – Semestre 1 de 2025</w:t>
      </w:r>
    </w:p>
    <w:p w14:paraId="7E39F706" w14:textId="77777777" w:rsidR="00E857FB" w:rsidRDefault="005A4BF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Fecha de emisión:</w:t>
      </w:r>
      <w:r>
        <w:rPr>
          <w:rFonts w:ascii="Arial" w:eastAsia="Arial" w:hAnsi="Arial" w:cs="Arial"/>
        </w:rPr>
        <w:t xml:space="preserve"> 13 de junio de 2025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De:</w:t>
      </w:r>
      <w:r>
        <w:rPr>
          <w:rFonts w:ascii="Arial" w:eastAsia="Arial" w:hAnsi="Arial" w:cs="Arial"/>
        </w:rPr>
        <w:t xml:space="preserve"> Secretaría General – Dirección de Planeación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Para:</w:t>
      </w:r>
      <w:r>
        <w:rPr>
          <w:rFonts w:ascii="Arial" w:eastAsia="Arial" w:hAnsi="Arial" w:cs="Arial"/>
        </w:rPr>
        <w:t xml:space="preserve"> Direcciones, Facultades, Vicerrectorías, Oficinas y Centros Regionales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Copia:</w:t>
      </w:r>
      <w:r>
        <w:rPr>
          <w:rFonts w:ascii="Arial" w:eastAsia="Arial" w:hAnsi="Arial" w:cs="Arial"/>
        </w:rPr>
        <w:t xml:space="preserve"> Dirección de Planeación</w:t>
      </w:r>
    </w:p>
    <w:p w14:paraId="10C69BB1" w14:textId="77777777" w:rsidR="00E857FB" w:rsidRDefault="00E857FB">
      <w:pPr>
        <w:spacing w:after="0" w:line="240" w:lineRule="auto"/>
        <w:rPr>
          <w:rFonts w:ascii="Arial" w:eastAsia="Arial" w:hAnsi="Arial" w:cs="Arial"/>
        </w:rPr>
      </w:pPr>
    </w:p>
    <w:p w14:paraId="2E4F882E" w14:textId="77777777" w:rsidR="00E857FB" w:rsidRDefault="005A4BF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Estimadas Unidades Académicas y Administrativas,</w:t>
      </w:r>
    </w:p>
    <w:p w14:paraId="3C280D00" w14:textId="77777777" w:rsidR="00E857FB" w:rsidRDefault="005A4BF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cumplimiento de los lineamientos institucionales </w:t>
      </w:r>
      <w:r>
        <w:rPr>
          <w:rFonts w:ascii="Arial" w:eastAsia="Arial" w:hAnsi="Arial" w:cs="Arial"/>
        </w:rPr>
        <w:t xml:space="preserve">establecidos, se les informa que se da inicio al proceso de </w:t>
      </w:r>
      <w:r>
        <w:rPr>
          <w:rFonts w:ascii="Arial" w:eastAsia="Arial" w:hAnsi="Arial" w:cs="Arial"/>
          <w:b/>
        </w:rPr>
        <w:t>elaboración del Informe de Gestión y Sostenibilidad correspondiente al primer semestre del año 2025</w:t>
      </w:r>
      <w:r>
        <w:rPr>
          <w:rFonts w:ascii="Arial" w:eastAsia="Arial" w:hAnsi="Arial" w:cs="Arial"/>
        </w:rPr>
        <w:t>.</w:t>
      </w:r>
    </w:p>
    <w:p w14:paraId="67878CFE" w14:textId="77777777" w:rsidR="00E857FB" w:rsidRDefault="00E857FB">
      <w:pPr>
        <w:spacing w:after="0" w:line="240" w:lineRule="auto"/>
        <w:jc w:val="both"/>
        <w:rPr>
          <w:rFonts w:ascii="Arial" w:eastAsia="Arial" w:hAnsi="Arial" w:cs="Arial"/>
        </w:rPr>
      </w:pPr>
    </w:p>
    <w:p w14:paraId="5638DDDD" w14:textId="77777777" w:rsidR="00E857FB" w:rsidRDefault="005A4BF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Dirección de Planeación ha diseñado un nuevo modelo estructurado a partir de tres formatos </w:t>
      </w:r>
      <w:r>
        <w:rPr>
          <w:rFonts w:ascii="Arial" w:eastAsia="Arial" w:hAnsi="Arial" w:cs="Arial"/>
        </w:rPr>
        <w:t>diferenciados, adaptados a las funciones específicas de cada tipo de unidad:</w:t>
      </w:r>
    </w:p>
    <w:p w14:paraId="5EA44F36" w14:textId="77777777" w:rsidR="00E857FB" w:rsidRDefault="00E857FB">
      <w:pPr>
        <w:spacing w:after="0" w:line="240" w:lineRule="auto"/>
        <w:jc w:val="both"/>
        <w:rPr>
          <w:rFonts w:ascii="Arial" w:eastAsia="Arial" w:hAnsi="Arial" w:cs="Arial"/>
        </w:rPr>
      </w:pPr>
    </w:p>
    <w:p w14:paraId="607FA1FB" w14:textId="77777777" w:rsidR="00E857FB" w:rsidRDefault="005A4BF3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Formato 1 – Facultades y Escuela de Posgrados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 Enfocado en las cinco funciones sustantivas (docencia, investigación, extensión, internacionalización y bienestar), incluye también</w:t>
      </w:r>
      <w:r>
        <w:rPr>
          <w:rFonts w:ascii="Arial" w:eastAsia="Arial" w:hAnsi="Arial" w:cs="Arial"/>
        </w:rPr>
        <w:t xml:space="preserve"> la gestión estratégica, resultados académicos, impacto de la innovación educativa, gestión del cambio, y el compromiso con la identidad institucional. Se prioriza una mirada crítica y reflexiva del semestre, articulada al Proyecto Educativo Institucional.</w:t>
      </w:r>
    </w:p>
    <w:p w14:paraId="1B761272" w14:textId="77777777" w:rsidR="00E857FB" w:rsidRDefault="005A4BF3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Formato 2 – Direcciones, Departamentos y Vicerrectorías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 Aborda el cumplimiento misional mediante aportes estratégicos, acciones de soporte, articulación institucional, gestión de recursos, satisfacción de grupos de interés, sostenibilidad, retos instituc</w:t>
      </w:r>
      <w:r>
        <w:rPr>
          <w:rFonts w:ascii="Arial" w:eastAsia="Arial" w:hAnsi="Arial" w:cs="Arial"/>
        </w:rPr>
        <w:t>ionales y elementos críticos de la gestión. Se orienta a visibilizar el valor agregado desde la función administrativa o transversal.</w:t>
      </w:r>
    </w:p>
    <w:p w14:paraId="1BAE6759" w14:textId="77777777" w:rsidR="00E857FB" w:rsidRDefault="005A4BF3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Formato 3 – Centros Regionales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 Integra elementos de los dos anteriores, incorporando tanto la mirada académica como admin</w:t>
      </w:r>
      <w:r>
        <w:rPr>
          <w:rFonts w:ascii="Arial" w:eastAsia="Arial" w:hAnsi="Arial" w:cs="Arial"/>
        </w:rPr>
        <w:t>istrativa. Incluye informes por programa, datos estadísticos por Centro Regional, acciones institucionales locales, innovación, proyección social, bienestar, internacionalización, y fortalecimiento del vínculo con graduados.</w:t>
      </w:r>
    </w:p>
    <w:p w14:paraId="0CBF8333" w14:textId="77777777" w:rsidR="00E857FB" w:rsidRDefault="00E857FB">
      <w:pPr>
        <w:spacing w:after="0" w:line="240" w:lineRule="auto"/>
        <w:jc w:val="both"/>
        <w:rPr>
          <w:rFonts w:ascii="Arial" w:eastAsia="Arial" w:hAnsi="Arial" w:cs="Arial"/>
        </w:rPr>
      </w:pPr>
    </w:p>
    <w:p w14:paraId="2A18E20B" w14:textId="77777777" w:rsidR="00E857FB" w:rsidRDefault="005A4BF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Más allá del cumplimiento form</w:t>
      </w:r>
      <w:r>
        <w:rPr>
          <w:rFonts w:ascii="Arial" w:eastAsia="Arial" w:hAnsi="Arial" w:cs="Arial"/>
        </w:rPr>
        <w:t xml:space="preserve">al, este informe semestral busca consolidarse como un </w:t>
      </w:r>
      <w:r>
        <w:rPr>
          <w:rFonts w:ascii="Arial" w:eastAsia="Arial" w:hAnsi="Arial" w:cs="Arial"/>
          <w:b/>
        </w:rPr>
        <w:t>instrumento de reflexión estratégica</w:t>
      </w:r>
      <w:r>
        <w:rPr>
          <w:rFonts w:ascii="Arial" w:eastAsia="Arial" w:hAnsi="Arial" w:cs="Arial"/>
        </w:rPr>
        <w:t xml:space="preserve">, que permita evidenciar cómo cada unidad, desde su rol, contribuye a fortalecer la </w:t>
      </w:r>
      <w:r>
        <w:rPr>
          <w:rFonts w:ascii="Arial" w:eastAsia="Arial" w:hAnsi="Arial" w:cs="Arial"/>
          <w:b/>
        </w:rPr>
        <w:t xml:space="preserve">identidad </w:t>
      </w:r>
      <w:proofErr w:type="spellStart"/>
      <w:r>
        <w:rPr>
          <w:rFonts w:ascii="Arial" w:eastAsia="Arial" w:hAnsi="Arial" w:cs="Arial"/>
          <w:b/>
        </w:rPr>
        <w:t>Amigoniana</w:t>
      </w:r>
      <w:proofErr w:type="spellEnd"/>
      <w:r>
        <w:rPr>
          <w:rFonts w:ascii="Arial" w:eastAsia="Arial" w:hAnsi="Arial" w:cs="Arial"/>
        </w:rPr>
        <w:t xml:space="preserve">, el compromiso con la </w:t>
      </w:r>
      <w:r>
        <w:rPr>
          <w:rFonts w:ascii="Arial" w:eastAsia="Arial" w:hAnsi="Arial" w:cs="Arial"/>
          <w:b/>
        </w:rPr>
        <w:t>sostenibilidad institucional</w:t>
      </w:r>
      <w:r>
        <w:rPr>
          <w:rFonts w:ascii="Arial" w:eastAsia="Arial" w:hAnsi="Arial" w:cs="Arial"/>
        </w:rPr>
        <w:t xml:space="preserve"> y el cumpl</w:t>
      </w:r>
      <w:r>
        <w:rPr>
          <w:rFonts w:ascii="Arial" w:eastAsia="Arial" w:hAnsi="Arial" w:cs="Arial"/>
        </w:rPr>
        <w:t xml:space="preserve">imiento de la </w:t>
      </w:r>
      <w:r>
        <w:rPr>
          <w:rFonts w:ascii="Arial" w:eastAsia="Arial" w:hAnsi="Arial" w:cs="Arial"/>
          <w:b/>
        </w:rPr>
        <w:t>misión universitaria</w:t>
      </w:r>
      <w:r>
        <w:rPr>
          <w:rFonts w:ascii="Arial" w:eastAsia="Arial" w:hAnsi="Arial" w:cs="Arial"/>
        </w:rPr>
        <w:t>. Se espera que en cada sección se prioricen acciones significativas, articuladas con los principios del Proyecto Educativo Institucional y alineadas al Plan de Desarrollo Estratégico 2023–2034.</w:t>
      </w:r>
    </w:p>
    <w:p w14:paraId="17A48169" w14:textId="77777777" w:rsidR="00E857FB" w:rsidRDefault="00E857FB">
      <w:pPr>
        <w:spacing w:after="0" w:line="240" w:lineRule="auto"/>
        <w:jc w:val="both"/>
        <w:rPr>
          <w:rFonts w:ascii="Arial" w:eastAsia="Arial" w:hAnsi="Arial" w:cs="Arial"/>
        </w:rPr>
      </w:pPr>
    </w:p>
    <w:p w14:paraId="1D056294" w14:textId="77777777" w:rsidR="00E857FB" w:rsidRDefault="005A4BF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Además, se hace un llamado</w:t>
      </w:r>
      <w:r>
        <w:rPr>
          <w:rFonts w:ascii="Arial" w:eastAsia="Arial" w:hAnsi="Arial" w:cs="Arial"/>
        </w:rPr>
        <w:t xml:space="preserve"> a consolidar una </w:t>
      </w:r>
      <w:r>
        <w:rPr>
          <w:rFonts w:ascii="Arial" w:eastAsia="Arial" w:hAnsi="Arial" w:cs="Arial"/>
          <w:b/>
        </w:rPr>
        <w:t>única fuente de información oficial</w:t>
      </w:r>
      <w:r>
        <w:rPr>
          <w:rFonts w:ascii="Arial" w:eastAsia="Arial" w:hAnsi="Arial" w:cs="Arial"/>
        </w:rPr>
        <w:t xml:space="preserve">, a partir de los datos establecidos inicialmente por la Dirección de Planeación. Estos datos, integrados en las plantillas desde el </w:t>
      </w:r>
      <w:r>
        <w:rPr>
          <w:rFonts w:ascii="Arial" w:eastAsia="Arial" w:hAnsi="Arial" w:cs="Arial"/>
          <w:b/>
        </w:rPr>
        <w:t>Centro de Datos Institucional y el Sistema Unificado de Información (S</w:t>
      </w:r>
      <w:r>
        <w:rPr>
          <w:rFonts w:ascii="Arial" w:eastAsia="Arial" w:hAnsi="Arial" w:cs="Arial"/>
          <w:b/>
        </w:rPr>
        <w:t>UI)</w:t>
      </w:r>
      <w:r>
        <w:rPr>
          <w:rFonts w:ascii="Arial" w:eastAsia="Arial" w:hAnsi="Arial" w:cs="Arial"/>
        </w:rPr>
        <w:t xml:space="preserve">, deben ser validados, actualizados y enriquecidos por cada unidad. </w:t>
      </w:r>
      <w:r>
        <w:rPr>
          <w:rFonts w:ascii="Arial" w:eastAsia="Arial" w:hAnsi="Arial" w:cs="Arial"/>
        </w:rPr>
        <w:lastRenderedPageBreak/>
        <w:t>De este modo, se garantiza la coherencia, trazabilidad y transparencia de la información que fundamenta la toma de decisiones institucionales.</w:t>
      </w:r>
    </w:p>
    <w:p w14:paraId="72A37B8A" w14:textId="77777777" w:rsidR="00E857FB" w:rsidRDefault="00E857FB">
      <w:pPr>
        <w:spacing w:after="0" w:line="240" w:lineRule="auto"/>
        <w:jc w:val="both"/>
        <w:rPr>
          <w:rFonts w:ascii="Arial" w:eastAsia="Arial" w:hAnsi="Arial" w:cs="Arial"/>
        </w:rPr>
      </w:pPr>
    </w:p>
    <w:p w14:paraId="04C74AAF" w14:textId="77777777" w:rsidR="00E857FB" w:rsidRDefault="005A4BF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continuación, se presentan las </w:t>
      </w:r>
      <w:r>
        <w:rPr>
          <w:rFonts w:ascii="Arial" w:eastAsia="Arial" w:hAnsi="Arial" w:cs="Arial"/>
          <w:b/>
        </w:rPr>
        <w:t>unidades</w:t>
      </w:r>
      <w:r>
        <w:rPr>
          <w:rFonts w:ascii="Arial" w:eastAsia="Arial" w:hAnsi="Arial" w:cs="Arial"/>
          <w:b/>
        </w:rPr>
        <w:t xml:space="preserve"> responsables</w:t>
      </w:r>
      <w:r>
        <w:rPr>
          <w:rFonts w:ascii="Arial" w:eastAsia="Arial" w:hAnsi="Arial" w:cs="Arial"/>
        </w:rPr>
        <w:t xml:space="preserve">, el </w:t>
      </w:r>
      <w:r>
        <w:rPr>
          <w:rFonts w:ascii="Arial" w:eastAsia="Arial" w:hAnsi="Arial" w:cs="Arial"/>
          <w:b/>
        </w:rPr>
        <w:t>cronograma de actividades</w:t>
      </w:r>
      <w:r>
        <w:rPr>
          <w:rFonts w:ascii="Arial" w:eastAsia="Arial" w:hAnsi="Arial" w:cs="Arial"/>
        </w:rPr>
        <w:t xml:space="preserve">, y las </w:t>
      </w:r>
      <w:r>
        <w:rPr>
          <w:rFonts w:ascii="Arial" w:eastAsia="Arial" w:hAnsi="Arial" w:cs="Arial"/>
          <w:b/>
        </w:rPr>
        <w:t>instrucciones para su correcta elaboración y envío</w:t>
      </w:r>
      <w:r>
        <w:rPr>
          <w:rFonts w:ascii="Arial" w:eastAsia="Arial" w:hAnsi="Arial" w:cs="Arial"/>
        </w:rPr>
        <w:t>.</w:t>
      </w:r>
    </w:p>
    <w:p w14:paraId="6C88BE43" w14:textId="77777777" w:rsidR="00E857FB" w:rsidRDefault="00E857FB">
      <w:pPr>
        <w:spacing w:after="0" w:line="240" w:lineRule="auto"/>
        <w:jc w:val="both"/>
        <w:rPr>
          <w:rFonts w:ascii="Arial" w:eastAsia="Arial" w:hAnsi="Arial" w:cs="Arial"/>
        </w:rPr>
      </w:pPr>
    </w:p>
    <w:p w14:paraId="54F8145D" w14:textId="77777777" w:rsidR="00E857FB" w:rsidRDefault="00E857FB">
      <w:pPr>
        <w:spacing w:after="0" w:line="240" w:lineRule="auto"/>
        <w:rPr>
          <w:rFonts w:ascii="Arial" w:eastAsia="Arial" w:hAnsi="Arial" w:cs="Arial"/>
        </w:rPr>
      </w:pPr>
    </w:p>
    <w:bookmarkStart w:id="2" w:name="_heading=h.unwpvow16b0d" w:colFirst="0" w:colLast="0" w:displacedByCustomXml="next"/>
    <w:bookmarkEnd w:id="2" w:displacedByCustomXml="next"/>
    <w:sdt>
      <w:sdtPr>
        <w:rPr>
          <w:b w:val="0"/>
          <w:sz w:val="22"/>
          <w:szCs w:val="22"/>
        </w:rPr>
        <w:tag w:val="goog_rdk_0"/>
        <w:id w:val="1552424154"/>
        <w:lock w:val="contentLocked"/>
      </w:sdtPr>
      <w:sdtEndPr/>
      <w:sdtContent>
        <w:tbl>
          <w:tblPr>
            <w:tblStyle w:val="a"/>
            <w:tblW w:w="9465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5520"/>
            <w:gridCol w:w="3945"/>
          </w:tblGrid>
          <w:tr w:rsidR="00E857FB" w14:paraId="3792012D" w14:textId="77777777">
            <w:trPr>
              <w:trHeight w:val="520"/>
              <w:tblHeader/>
              <w:jc w:val="center"/>
            </w:trPr>
            <w:tc>
              <w:tcPr>
                <w:tcW w:w="9465" w:type="dxa"/>
                <w:gridSpan w:val="2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F1F3F4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320FB9" w14:textId="77777777" w:rsidR="00E857FB" w:rsidRDefault="005A4BF3">
                <w:pPr>
                  <w:pStyle w:val="Ttulo2"/>
                  <w:widowControl w:val="0"/>
                  <w:spacing w:before="120" w:after="120" w:line="240" w:lineRule="auto"/>
                  <w:rPr>
                    <w:rFonts w:ascii="Arial" w:eastAsia="Arial" w:hAnsi="Arial" w:cs="Arial"/>
                    <w:b w:val="0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b w:val="0"/>
                    <w:sz w:val="32"/>
                    <w:szCs w:val="32"/>
                  </w:rPr>
                  <w:t>Responsables Informe de Gestión</w:t>
                </w:r>
              </w:p>
            </w:tc>
          </w:tr>
          <w:tr w:rsidR="00E857FB" w14:paraId="36445CA8" w14:textId="77777777">
            <w:trPr>
              <w:tblHeader/>
              <w:jc w:val="center"/>
            </w:trPr>
            <w:tc>
              <w:tcPr>
                <w:tcW w:w="552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F1F3F4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p w14:paraId="7743F46F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noProof/>
                  </w:rPr>
                  <w:drawing>
                    <wp:inline distT="19050" distB="19050" distL="19050" distR="19050" wp14:anchorId="6E407D89" wp14:editId="3B1CDF5D">
                      <wp:extent cx="190500" cy="152400"/>
                      <wp:effectExtent l="0" t="0" r="0" b="0"/>
                      <wp:docPr id="3" name="image1.png" descr="Ningún tipo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 descr="Ningún tipo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Arial" w:eastAsia="Arial" w:hAnsi="Arial" w:cs="Arial"/>
                  </w:rPr>
                  <w:t xml:space="preserve"> Unidad</w:t>
                </w:r>
              </w:p>
            </w:tc>
            <w:tc>
              <w:tcPr>
                <w:tcW w:w="39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F1F3F4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p w14:paraId="05054568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noProof/>
                  </w:rPr>
                  <w:drawing>
                    <wp:inline distT="19050" distB="19050" distL="19050" distR="19050" wp14:anchorId="5DB1D085" wp14:editId="09996113">
                      <wp:extent cx="190500" cy="152400"/>
                      <wp:effectExtent l="0" t="0" r="0" b="0"/>
                      <wp:docPr id="7" name="image2.png" descr="Archivos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 descr="Archivos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Arial" w:eastAsia="Arial" w:hAnsi="Arial" w:cs="Arial"/>
                  </w:rPr>
                  <w:t xml:space="preserve">Enlace del Informe </w:t>
                </w:r>
              </w:p>
            </w:tc>
          </w:tr>
          <w:tr w:rsidR="00E857FB" w14:paraId="31F69574" w14:textId="77777777">
            <w:trPr>
              <w:jc w:val="center"/>
            </w:trPr>
            <w:tc>
              <w:tcPr>
                <w:tcW w:w="552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A36382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Centro Regional Apartadó</w:t>
                </w:r>
              </w:p>
            </w:tc>
            <w:tc>
              <w:tcPr>
                <w:tcW w:w="39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2D6132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hyperlink r:id="rId10"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Centro Regional Apartadó- INFORME DE GESTIÓN Y SOSTENIBILIDAD SEMESTRAL 2025- CENTROS REGIONALES v4</w:t>
                  </w:r>
                </w:hyperlink>
              </w:p>
            </w:tc>
          </w:tr>
          <w:tr w:rsidR="00E857FB" w14:paraId="6403CDD6" w14:textId="77777777">
            <w:trPr>
              <w:jc w:val="center"/>
            </w:trPr>
            <w:tc>
              <w:tcPr>
                <w:tcW w:w="552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D05842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Centro Regional Montería</w:t>
                </w:r>
              </w:p>
            </w:tc>
            <w:tc>
              <w:tcPr>
                <w:tcW w:w="39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D6C300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hyperlink r:id="rId11"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Centro Regional Montería- INFORME DE GESTIÓN Y SOSTENIBILIDAD SEMESTRAL 2025- CENTROS REGIONALES v4</w:t>
                  </w:r>
                </w:hyperlink>
              </w:p>
            </w:tc>
          </w:tr>
          <w:tr w:rsidR="00E857FB" w14:paraId="7DF9E645" w14:textId="77777777">
            <w:trPr>
              <w:jc w:val="center"/>
            </w:trPr>
            <w:tc>
              <w:tcPr>
                <w:tcW w:w="552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FC67BB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Centro Regional Manizales</w:t>
                </w:r>
              </w:p>
            </w:tc>
            <w:tc>
              <w:tcPr>
                <w:tcW w:w="39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24345E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hyperlink r:id="rId12"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Centro Regional Manizales- INFORME DE GESTIÓN Y SOSTENIBILIDAD SEMESTRAL 2025- CENTROS REGIONALES v4</w:t>
                  </w:r>
                </w:hyperlink>
              </w:p>
            </w:tc>
          </w:tr>
          <w:tr w:rsidR="00E857FB" w14:paraId="78947603" w14:textId="77777777">
            <w:trPr>
              <w:jc w:val="center"/>
            </w:trPr>
            <w:tc>
              <w:tcPr>
                <w:tcW w:w="552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03CEA3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Departamento de Gestión Humana</w:t>
                </w:r>
              </w:p>
            </w:tc>
            <w:tc>
              <w:tcPr>
                <w:tcW w:w="39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1B40DE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hyperlink r:id="rId13"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DEPARTAMENTO DE GESTIÓN HUMANA- INFORME DE GESTIÓN Y SOSTENIBILIDAD SEMESTRAL 2025- DIRECCIONES v4</w:t>
                  </w:r>
                </w:hyperlink>
              </w:p>
            </w:tc>
          </w:tr>
          <w:tr w:rsidR="00E857FB" w14:paraId="63861BC9" w14:textId="77777777">
            <w:trPr>
              <w:jc w:val="center"/>
            </w:trPr>
            <w:tc>
              <w:tcPr>
                <w:tcW w:w="552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804A79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Departamento de Relaciones Laborales</w:t>
                </w:r>
              </w:p>
            </w:tc>
            <w:tc>
              <w:tcPr>
                <w:tcW w:w="39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B5E7B0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hyperlink r:id="rId14"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DEPARTAMENTO DE RELACIONES LABORALES- INFORME DE GESTIÓN Y SOSTENIBILIDAD SEMESTRAL 2025- DIRECCIONES v4</w:t>
                  </w:r>
                </w:hyperlink>
              </w:p>
            </w:tc>
          </w:tr>
          <w:tr w:rsidR="00E857FB" w14:paraId="2CC6D328" w14:textId="77777777">
            <w:trPr>
              <w:jc w:val="center"/>
            </w:trPr>
            <w:tc>
              <w:tcPr>
                <w:tcW w:w="552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E4C77C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Dirección Administrativa y Financiera</w:t>
                </w:r>
              </w:p>
            </w:tc>
            <w:tc>
              <w:tcPr>
                <w:tcW w:w="39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C5B53E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hyperlink r:id="rId15"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DIRECCIÓN ADMINISTRATIVA Y FINANCIERA- INFORME DE GESTIÓN Y SOSTENIBILIDAD SEMESTRAL 2025- DIRECCIONES v4</w:t>
                  </w:r>
                </w:hyperlink>
              </w:p>
            </w:tc>
          </w:tr>
          <w:tr w:rsidR="00E857FB" w14:paraId="5F773D25" w14:textId="77777777">
            <w:trPr>
              <w:jc w:val="center"/>
            </w:trPr>
            <w:tc>
              <w:tcPr>
                <w:tcW w:w="552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9F71E2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Dirección de Bienestar Institucional</w:t>
                </w:r>
              </w:p>
            </w:tc>
            <w:tc>
              <w:tcPr>
                <w:tcW w:w="39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E0C877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hyperlink r:id="rId16"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 xml:space="preserve"> DIRECCIÓN BIENESTAR- INFORME DE GESTIÓN Y SOSTENIBILIDAD SEMESTRAL 2025- DIRECCIONES v4</w:t>
                  </w:r>
                </w:hyperlink>
              </w:p>
            </w:tc>
          </w:tr>
          <w:tr w:rsidR="00E857FB" w14:paraId="163998DF" w14:textId="77777777">
            <w:trPr>
              <w:jc w:val="center"/>
            </w:trPr>
            <w:tc>
              <w:tcPr>
                <w:tcW w:w="552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718BF4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lastRenderedPageBreak/>
                  <w:t xml:space="preserve">Dirección de </w:t>
                </w:r>
                <w:r>
                  <w:rPr>
                    <w:rFonts w:ascii="Arial" w:eastAsia="Arial" w:hAnsi="Arial" w:cs="Arial"/>
                  </w:rPr>
                  <w:t>Extensión y Servicios a la Comunidad</w:t>
                </w:r>
              </w:p>
            </w:tc>
            <w:tc>
              <w:tcPr>
                <w:tcW w:w="39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1315D7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hyperlink r:id="rId17"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DIRECCIÓN EXTENSIÓN- INFORME DE GESTIÓN Y SOSTENIBILIDAD SEMESTRAL 2025- DIRECCIONES v4</w:t>
                  </w:r>
                </w:hyperlink>
              </w:p>
            </w:tc>
          </w:tr>
          <w:tr w:rsidR="00E857FB" w14:paraId="32D3C3C4" w14:textId="77777777">
            <w:trPr>
              <w:jc w:val="center"/>
            </w:trPr>
            <w:tc>
              <w:tcPr>
                <w:tcW w:w="552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AA6C98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Dirección de Planeación</w:t>
                </w:r>
              </w:p>
            </w:tc>
            <w:tc>
              <w:tcPr>
                <w:tcW w:w="39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14C4EF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hyperlink r:id="rId18"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DIRECCIÓN PLANEACIÓN- INFOR</w:t>
                  </w:r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ME DE GESTIÓN Y SOSTENIBILIDAD SEMESTRAL 2025- DIRECCIONES v4</w:t>
                  </w:r>
                </w:hyperlink>
              </w:p>
            </w:tc>
          </w:tr>
          <w:tr w:rsidR="00E857FB" w14:paraId="385EEC21" w14:textId="77777777">
            <w:trPr>
              <w:jc w:val="center"/>
            </w:trPr>
            <w:tc>
              <w:tcPr>
                <w:tcW w:w="552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09FFDD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Escuela de Posgrados</w:t>
                </w:r>
              </w:p>
            </w:tc>
            <w:tc>
              <w:tcPr>
                <w:tcW w:w="39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A96399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hyperlink r:id="rId19"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ESCUELA DE POSGRADOS INFORME DE GESTIÓN Y SOSTENIBILIDAD</w:t>
                  </w:r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 xml:space="preserve"> SEMESTRAL 2025- FACULTADES v4</w:t>
                  </w:r>
                </w:hyperlink>
              </w:p>
            </w:tc>
          </w:tr>
          <w:tr w:rsidR="00E857FB" w14:paraId="18488C74" w14:textId="77777777">
            <w:trPr>
              <w:jc w:val="center"/>
            </w:trPr>
            <w:tc>
              <w:tcPr>
                <w:tcW w:w="552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9583A2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Facultad de Ciencias Administrativas, Económicas y Contables</w:t>
                </w:r>
              </w:p>
            </w:tc>
            <w:tc>
              <w:tcPr>
                <w:tcW w:w="39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E7A8ED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hyperlink r:id="rId20"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FCAEC INFORME DE GESTIÓN Y SOSTENIBILIDAD SEMES</w:t>
                  </w:r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TRAL 2025- FACULTADES v4</w:t>
                  </w:r>
                </w:hyperlink>
              </w:p>
            </w:tc>
          </w:tr>
          <w:tr w:rsidR="00E857FB" w14:paraId="318A2B67" w14:textId="77777777">
            <w:trPr>
              <w:jc w:val="center"/>
            </w:trPr>
            <w:tc>
              <w:tcPr>
                <w:tcW w:w="552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40F776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Facultad de Ciencias Sociales, Salud y Bienestar</w:t>
                </w:r>
              </w:p>
            </w:tc>
            <w:tc>
              <w:tcPr>
                <w:tcW w:w="39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6241FD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hyperlink r:id="rId21"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FCSSB INFORME DE GESTIÓN Y SOSTENIBILIDAD SEMESTRAL 2025- FACULTADES v4</w:t>
                  </w:r>
                </w:hyperlink>
              </w:p>
            </w:tc>
          </w:tr>
          <w:tr w:rsidR="00E857FB" w14:paraId="7D314B20" w14:textId="77777777">
            <w:trPr>
              <w:jc w:val="center"/>
            </w:trPr>
            <w:tc>
              <w:tcPr>
                <w:tcW w:w="552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AFD381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Facultad de Comunicación, Publicidad y Diseño</w:t>
                </w:r>
              </w:p>
            </w:tc>
            <w:tc>
              <w:tcPr>
                <w:tcW w:w="39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51CCFA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hyperlink r:id="rId22"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FCPD INFORME DE GESTIÓN Y SOSTENIBILIDAD SEMESTRAL 2025- FACULTADES v4</w:t>
                  </w:r>
                </w:hyperlink>
              </w:p>
            </w:tc>
          </w:tr>
          <w:tr w:rsidR="00E857FB" w14:paraId="5C717FF8" w14:textId="77777777">
            <w:trPr>
              <w:jc w:val="center"/>
            </w:trPr>
            <w:tc>
              <w:tcPr>
                <w:tcW w:w="552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1C0AF0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Facultad de Derecho y Ciencias Políticas</w:t>
                </w:r>
              </w:p>
            </w:tc>
            <w:tc>
              <w:tcPr>
                <w:tcW w:w="39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DC889B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hyperlink r:id="rId23"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FDCP INFORME DE GESTIÓN Y SOSTENIBILIDAD SEMESTRAL 2025- FACULTADES v4</w:t>
                  </w:r>
                </w:hyperlink>
              </w:p>
            </w:tc>
          </w:tr>
          <w:tr w:rsidR="00E857FB" w14:paraId="10E852B0" w14:textId="77777777">
            <w:trPr>
              <w:jc w:val="center"/>
            </w:trPr>
            <w:tc>
              <w:tcPr>
                <w:tcW w:w="552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4728E2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Facultad de Educación y Humanidades</w:t>
                </w:r>
              </w:p>
            </w:tc>
            <w:tc>
              <w:tcPr>
                <w:tcW w:w="39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F82D23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hyperlink r:id="rId24"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FEH INFORME DE GESTIÓN Y SOSTENIBILIDAD SEMESTRAL 2025- FACULTADES v4</w:t>
                  </w:r>
                </w:hyperlink>
              </w:p>
            </w:tc>
          </w:tr>
          <w:tr w:rsidR="00E857FB" w14:paraId="34A74FD6" w14:textId="77777777">
            <w:trPr>
              <w:jc w:val="center"/>
            </w:trPr>
            <w:tc>
              <w:tcPr>
                <w:tcW w:w="552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B8DB8A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Facultad de Ingenierías y Arquitectura</w:t>
                </w:r>
              </w:p>
            </w:tc>
            <w:tc>
              <w:tcPr>
                <w:tcW w:w="39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CB206A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hyperlink r:id="rId25"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FIA INFORME DE GESTIÓN Y SOSTENIBILIDAD SEMESTRAL 2025- FACULTADES v4</w:t>
                  </w:r>
                </w:hyperlink>
              </w:p>
            </w:tc>
          </w:tr>
          <w:tr w:rsidR="00E857FB" w14:paraId="402A3F7A" w14:textId="77777777">
            <w:trPr>
              <w:jc w:val="center"/>
            </w:trPr>
            <w:tc>
              <w:tcPr>
                <w:tcW w:w="552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AE899B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Oficina de Comunicaciones y RR.PP.</w:t>
                </w:r>
              </w:p>
            </w:tc>
            <w:tc>
              <w:tcPr>
                <w:tcW w:w="39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E1B002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hyperlink r:id="rId26"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OFICINA COMUNICACIONES- INFORM</w:t>
                  </w:r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E DE GESTIÓN Y SOSTENIBILIDAD SEMESTRAL 2025- DIRECCIONES v4</w:t>
                  </w:r>
                </w:hyperlink>
              </w:p>
            </w:tc>
          </w:tr>
          <w:tr w:rsidR="00E857FB" w14:paraId="552D6D08" w14:textId="77777777">
            <w:trPr>
              <w:jc w:val="center"/>
            </w:trPr>
            <w:tc>
              <w:tcPr>
                <w:tcW w:w="552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D203D0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lastRenderedPageBreak/>
                  <w:t>Oficina de Cooperación Institucional y Relaciones Internacionales</w:t>
                </w:r>
              </w:p>
            </w:tc>
            <w:tc>
              <w:tcPr>
                <w:tcW w:w="39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E909E5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hyperlink r:id="rId27"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OCRI- INFORME DE GESTIÓN Y SOSTENIBILIDAD SEMESTRAL 2025- DIRECCIONES v4</w:t>
                  </w:r>
                </w:hyperlink>
              </w:p>
            </w:tc>
          </w:tr>
          <w:tr w:rsidR="00E857FB" w14:paraId="324223A6" w14:textId="77777777">
            <w:trPr>
              <w:jc w:val="center"/>
            </w:trPr>
            <w:tc>
              <w:tcPr>
                <w:tcW w:w="552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BCB9C0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Oficina de Mercadeo y Publicidad</w:t>
                </w:r>
              </w:p>
            </w:tc>
            <w:tc>
              <w:tcPr>
                <w:tcW w:w="39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2EDF87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hyperlink r:id="rId28"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OFICINA DE MERCADEO- INFORME DE GESTIÓN Y SOSTENIBILIDAD SEMESTRAL 2025- DIRECCIONES v4</w:t>
                  </w:r>
                </w:hyperlink>
              </w:p>
            </w:tc>
          </w:tr>
          <w:tr w:rsidR="00E857FB" w14:paraId="413372D9" w14:textId="77777777">
            <w:trPr>
              <w:jc w:val="center"/>
            </w:trPr>
            <w:tc>
              <w:tcPr>
                <w:tcW w:w="552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5E5678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Secretaría General</w:t>
                </w:r>
              </w:p>
            </w:tc>
            <w:tc>
              <w:tcPr>
                <w:tcW w:w="39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281827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hyperlink r:id="rId29"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SECRETARÍA GENERAL- INFORME DE GESTIÓN Y SOSTENIBILIDAD SEMESTRAL 2025- DIRECCIONES v4</w:t>
                  </w:r>
                </w:hyperlink>
              </w:p>
            </w:tc>
          </w:tr>
          <w:tr w:rsidR="00E857FB" w14:paraId="32193F75" w14:textId="77777777">
            <w:trPr>
              <w:jc w:val="center"/>
            </w:trPr>
            <w:tc>
              <w:tcPr>
                <w:tcW w:w="552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C9D136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Vicerrectoría de Docencia</w:t>
                </w:r>
              </w:p>
            </w:tc>
            <w:tc>
              <w:tcPr>
                <w:tcW w:w="39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6BF169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hyperlink r:id="rId30"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VICE DOCENCIA- INFORME DE GESTIÓN Y SOSTENIBILIDAD SEMESTRAL 2025- DIRECCIONES v4</w:t>
                  </w:r>
                </w:hyperlink>
              </w:p>
            </w:tc>
          </w:tr>
          <w:tr w:rsidR="00E857FB" w14:paraId="6D414176" w14:textId="77777777">
            <w:trPr>
              <w:jc w:val="center"/>
            </w:trPr>
            <w:tc>
              <w:tcPr>
                <w:tcW w:w="552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A43E27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Vicerrectoría de Investigaciones</w:t>
                </w:r>
              </w:p>
            </w:tc>
            <w:tc>
              <w:tcPr>
                <w:tcW w:w="39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F11F0E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hyperlink r:id="rId31">
                  <w:r>
                    <w:rPr>
                      <w:rFonts w:ascii="Arial" w:eastAsia="Arial" w:hAnsi="Arial" w:cs="Arial"/>
                      <w:color w:val="0000EE"/>
                      <w:u w:val="single"/>
                    </w:rPr>
                    <w:t>VICE INVESTIGACIÓN- INFORME DE GESTIÓN Y SOSTENIBILIDAD SEMESTRAL 2025- DIRECCIONES v4</w:t>
                  </w:r>
                </w:hyperlink>
              </w:p>
            </w:tc>
          </w:tr>
        </w:tbl>
      </w:sdtContent>
    </w:sdt>
    <w:p w14:paraId="7B7942ED" w14:textId="77777777" w:rsidR="00E857FB" w:rsidRDefault="00E857FB">
      <w:pPr>
        <w:spacing w:after="0" w:line="240" w:lineRule="auto"/>
        <w:rPr>
          <w:rFonts w:ascii="Arial" w:eastAsia="Arial" w:hAnsi="Arial" w:cs="Arial"/>
        </w:rPr>
      </w:pPr>
    </w:p>
    <w:p w14:paraId="76097010" w14:textId="77777777" w:rsidR="00E857FB" w:rsidRDefault="005A4BF3">
      <w:pPr>
        <w:pStyle w:val="Ttulo3"/>
        <w:keepNext w:val="0"/>
        <w:keepLines w:val="0"/>
        <w:spacing w:line="240" w:lineRule="auto"/>
        <w:rPr>
          <w:rFonts w:ascii="Arial" w:eastAsia="Arial" w:hAnsi="Arial" w:cs="Arial"/>
          <w:sz w:val="26"/>
          <w:szCs w:val="26"/>
        </w:rPr>
      </w:pPr>
      <w:bookmarkStart w:id="3" w:name="_heading=h.xpixeb8vxxv7" w:colFirst="0" w:colLast="0"/>
      <w:bookmarkEnd w:id="3"/>
      <w:r>
        <w:rPr>
          <w:rFonts w:ascii="Arial" w:eastAsia="Arial" w:hAnsi="Arial" w:cs="Arial"/>
          <w:sz w:val="26"/>
          <w:szCs w:val="26"/>
        </w:rPr>
        <w:t>✍</w:t>
      </w:r>
      <w:r>
        <w:rPr>
          <w:rFonts w:ascii="Arial" w:eastAsia="Arial" w:hAnsi="Arial" w:cs="Arial"/>
          <w:sz w:val="26"/>
          <w:szCs w:val="26"/>
        </w:rPr>
        <w:t>️</w:t>
      </w:r>
      <w:r>
        <w:rPr>
          <w:rFonts w:ascii="Arial" w:eastAsia="Arial" w:hAnsi="Arial" w:cs="Arial"/>
          <w:sz w:val="26"/>
          <w:szCs w:val="26"/>
        </w:rPr>
        <w:t xml:space="preserve"> Proceso de elaboración y revisión</w:t>
      </w:r>
    </w:p>
    <w:p w14:paraId="631CFA4A" w14:textId="77777777" w:rsidR="00E857FB" w:rsidRDefault="005A4BF3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 unidades deben </w:t>
      </w:r>
      <w:r>
        <w:rPr>
          <w:rFonts w:ascii="Arial" w:eastAsia="Arial" w:hAnsi="Arial" w:cs="Arial"/>
          <w:b/>
        </w:rPr>
        <w:t>elaborar el informe</w:t>
      </w:r>
      <w:r>
        <w:rPr>
          <w:rFonts w:ascii="Arial" w:eastAsia="Arial" w:hAnsi="Arial" w:cs="Arial"/>
        </w:rPr>
        <w:t xml:space="preserve"> utilizando el formato correspondiente, el cual incluye información </w:t>
      </w:r>
      <w:proofErr w:type="spellStart"/>
      <w:r>
        <w:rPr>
          <w:rFonts w:ascii="Arial" w:eastAsia="Arial" w:hAnsi="Arial" w:cs="Arial"/>
        </w:rPr>
        <w:t>prediligenciada</w:t>
      </w:r>
      <w:proofErr w:type="spellEnd"/>
      <w:r>
        <w:rPr>
          <w:rFonts w:ascii="Arial" w:eastAsia="Arial" w:hAnsi="Arial" w:cs="Arial"/>
        </w:rPr>
        <w:t xml:space="preserve"> con corte al </w:t>
      </w:r>
      <w:r>
        <w:rPr>
          <w:rFonts w:ascii="Arial" w:eastAsia="Arial" w:hAnsi="Arial" w:cs="Arial"/>
          <w:b/>
        </w:rPr>
        <w:t>23 de mayo de 2025</w:t>
      </w:r>
      <w:r>
        <w:rPr>
          <w:rFonts w:ascii="Arial" w:eastAsia="Arial" w:hAnsi="Arial" w:cs="Arial"/>
        </w:rPr>
        <w:t>.</w:t>
      </w:r>
    </w:p>
    <w:p w14:paraId="69BAD90C" w14:textId="77777777" w:rsidR="00E857FB" w:rsidRDefault="005A4BF3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caso de que exista nueva información o actualizaciones posteriores, esta </w:t>
      </w:r>
      <w:r>
        <w:rPr>
          <w:rFonts w:ascii="Arial" w:eastAsia="Arial" w:hAnsi="Arial" w:cs="Arial"/>
          <w:b/>
        </w:rPr>
        <w:t>debe ser ajustada</w:t>
      </w:r>
      <w:r>
        <w:rPr>
          <w:rFonts w:ascii="Arial" w:eastAsia="Arial" w:hAnsi="Arial" w:cs="Arial"/>
        </w:rPr>
        <w:t xml:space="preserve"> en el documento.</w:t>
      </w:r>
    </w:p>
    <w:p w14:paraId="40259E57" w14:textId="77777777" w:rsidR="00E857FB" w:rsidRDefault="005A4BF3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se deben modificar los </w:t>
      </w:r>
      <w:r>
        <w:rPr>
          <w:rFonts w:ascii="Arial" w:eastAsia="Arial" w:hAnsi="Arial" w:cs="Arial"/>
          <w:b/>
        </w:rPr>
        <w:t>tí</w:t>
      </w:r>
      <w:r>
        <w:rPr>
          <w:rFonts w:ascii="Arial" w:eastAsia="Arial" w:hAnsi="Arial" w:cs="Arial"/>
          <w:b/>
        </w:rPr>
        <w:t>tulos ni la estructura</w:t>
      </w:r>
      <w:r>
        <w:rPr>
          <w:rFonts w:ascii="Arial" w:eastAsia="Arial" w:hAnsi="Arial" w:cs="Arial"/>
        </w:rPr>
        <w:t xml:space="preserve"> del informe. En caso de hacerlo, el documento será devuelto para corrección.</w:t>
      </w:r>
    </w:p>
    <w:p w14:paraId="7E38488B" w14:textId="77777777" w:rsidR="00E857FB" w:rsidRDefault="005A4BF3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informe </w:t>
      </w:r>
      <w:r>
        <w:rPr>
          <w:rFonts w:ascii="Arial" w:eastAsia="Arial" w:hAnsi="Arial" w:cs="Arial"/>
          <w:b/>
        </w:rPr>
        <w:t>no debe exceder las 60 páginas</w:t>
      </w:r>
      <w:r>
        <w:rPr>
          <w:rFonts w:ascii="Arial" w:eastAsia="Arial" w:hAnsi="Arial" w:cs="Arial"/>
        </w:rPr>
        <w:t>.</w:t>
      </w:r>
    </w:p>
    <w:p w14:paraId="5043EDA3" w14:textId="77777777" w:rsidR="00E857FB" w:rsidRDefault="005A4BF3">
      <w:pPr>
        <w:numPr>
          <w:ilvl w:val="0"/>
          <w:numId w:val="1"/>
        </w:numPr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Cualquier inquietud o dificultad con la información </w:t>
      </w:r>
      <w:proofErr w:type="spellStart"/>
      <w:r>
        <w:rPr>
          <w:rFonts w:ascii="Arial" w:eastAsia="Arial" w:hAnsi="Arial" w:cs="Arial"/>
        </w:rPr>
        <w:t>prediligenciada</w:t>
      </w:r>
      <w:proofErr w:type="spellEnd"/>
      <w:r>
        <w:rPr>
          <w:rFonts w:ascii="Arial" w:eastAsia="Arial" w:hAnsi="Arial" w:cs="Arial"/>
        </w:rPr>
        <w:t xml:space="preserve"> puede dirigirse a:</w:t>
      </w:r>
      <w:r>
        <w:rPr>
          <w:rFonts w:ascii="Arial" w:eastAsia="Arial" w:hAnsi="Arial" w:cs="Arial"/>
        </w:rPr>
        <w:br/>
        <w:t xml:space="preserve"> </w:t>
      </w:r>
      <w:r>
        <w:rPr>
          <w:rFonts w:ascii="Arial" w:eastAsia="Arial" w:hAnsi="Arial" w:cs="Arial"/>
        </w:rPr>
        <w:t>📧</w:t>
      </w:r>
      <w:r>
        <w:rPr>
          <w:rFonts w:ascii="Arial" w:eastAsia="Arial" w:hAnsi="Arial" w:cs="Arial"/>
        </w:rPr>
        <w:t xml:space="preserve"> </w:t>
      </w:r>
      <w:hyperlink r:id="rId32">
        <w:r>
          <w:rPr>
            <w:rFonts w:ascii="Arial" w:eastAsia="Arial" w:hAnsi="Arial" w:cs="Arial"/>
            <w:b/>
            <w:color w:val="1155CC"/>
            <w:u w:val="single"/>
          </w:rPr>
          <w:t>analista.planeacion@amigo.edu.co</w:t>
        </w:r>
      </w:hyperlink>
      <w:r>
        <w:rPr>
          <w:rFonts w:ascii="Arial" w:eastAsia="Arial" w:hAnsi="Arial" w:cs="Arial"/>
          <w:b/>
        </w:rPr>
        <w:t xml:space="preserve"> </w:t>
      </w:r>
    </w:p>
    <w:p w14:paraId="59006AD8" w14:textId="77777777" w:rsidR="00E857FB" w:rsidRDefault="005A4BF3">
      <w:pPr>
        <w:pStyle w:val="Ttulo3"/>
        <w:keepNext w:val="0"/>
        <w:keepLines w:val="0"/>
        <w:spacing w:before="0" w:after="0" w:line="240" w:lineRule="auto"/>
        <w:rPr>
          <w:rFonts w:ascii="Arial" w:eastAsia="Arial" w:hAnsi="Arial" w:cs="Arial"/>
          <w:sz w:val="26"/>
          <w:szCs w:val="26"/>
        </w:rPr>
      </w:pPr>
      <w:bookmarkStart w:id="4" w:name="_heading=h.4hcm4cxrg756" w:colFirst="0" w:colLast="0"/>
      <w:bookmarkEnd w:id="4"/>
      <w:r>
        <w:rPr>
          <w:rFonts w:ascii="Arial" w:eastAsia="Arial" w:hAnsi="Arial" w:cs="Arial"/>
          <w:sz w:val="26"/>
          <w:szCs w:val="26"/>
        </w:rPr>
        <w:t>📤</w:t>
      </w:r>
      <w:r>
        <w:rPr>
          <w:rFonts w:ascii="Arial" w:eastAsia="Arial" w:hAnsi="Arial" w:cs="Arial"/>
          <w:sz w:val="26"/>
          <w:szCs w:val="26"/>
        </w:rPr>
        <w:t xml:space="preserve"> Envío del informe</w:t>
      </w:r>
    </w:p>
    <w:p w14:paraId="000FB824" w14:textId="595D49EC" w:rsidR="00E857FB" w:rsidRDefault="005A4BF3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Los informes deben ser </w:t>
      </w:r>
      <w:r>
        <w:rPr>
          <w:rFonts w:ascii="Arial" w:eastAsia="Arial" w:hAnsi="Arial" w:cs="Arial"/>
          <w:b/>
        </w:rPr>
        <w:t>enviados exclusivamente</w:t>
      </w:r>
      <w:r>
        <w:rPr>
          <w:rFonts w:ascii="Arial" w:eastAsia="Arial" w:hAnsi="Arial" w:cs="Arial"/>
        </w:rPr>
        <w:t xml:space="preserve"> al correo de la Dirección de Planeación:</w:t>
      </w:r>
      <w:r>
        <w:rPr>
          <w:rFonts w:ascii="Arial" w:eastAsia="Arial" w:hAnsi="Arial" w:cs="Arial"/>
        </w:rPr>
        <w:br/>
        <w:t xml:space="preserve"> </w:t>
      </w:r>
      <w:r>
        <w:rPr>
          <w:rFonts w:ascii="Arial" w:eastAsia="Arial" w:hAnsi="Arial" w:cs="Arial"/>
        </w:rPr>
        <w:t>📧</w:t>
      </w:r>
      <w:r>
        <w:rPr>
          <w:rFonts w:ascii="Arial" w:eastAsia="Arial" w:hAnsi="Arial" w:cs="Arial"/>
        </w:rPr>
        <w:t xml:space="preserve"> </w:t>
      </w:r>
      <w:hyperlink r:id="rId33">
        <w:r>
          <w:rPr>
            <w:rFonts w:ascii="Arial" w:eastAsia="Arial" w:hAnsi="Arial" w:cs="Arial"/>
            <w:b/>
            <w:color w:val="1155CC"/>
            <w:u w:val="single"/>
          </w:rPr>
          <w:t>analista.planeacion@amigo.edu.co</w:t>
        </w:r>
      </w:hyperlink>
      <w:r w:rsidR="00E93B0B">
        <w:rPr>
          <w:rFonts w:ascii="Arial" w:eastAsia="Arial" w:hAnsi="Arial" w:cs="Arial"/>
          <w:b/>
          <w:color w:val="1155CC"/>
          <w:u w:val="single"/>
        </w:rPr>
        <w:t xml:space="preserve"> y secretaria.general@amigo.edu.co</w:t>
      </w:r>
    </w:p>
    <w:p w14:paraId="7617DE1E" w14:textId="77777777" w:rsidR="00E857FB" w:rsidRDefault="005A4BF3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 se realiza radicación formal</w:t>
      </w:r>
      <w:r>
        <w:rPr>
          <w:rFonts w:ascii="Arial" w:eastAsia="Arial" w:hAnsi="Arial" w:cs="Arial"/>
        </w:rPr>
        <w:t>.</w:t>
      </w:r>
    </w:p>
    <w:p w14:paraId="0CB12914" w14:textId="77777777" w:rsidR="00E857FB" w:rsidRDefault="005A4BF3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La Dirección de Planeación hará la revisión en un periodo de </w:t>
      </w:r>
      <w:r>
        <w:rPr>
          <w:rFonts w:ascii="Arial" w:eastAsia="Arial" w:hAnsi="Arial" w:cs="Arial"/>
          <w:b/>
        </w:rPr>
        <w:t>3 días hábiles</w:t>
      </w:r>
      <w:r>
        <w:rPr>
          <w:rFonts w:ascii="Arial" w:eastAsia="Arial" w:hAnsi="Arial" w:cs="Arial"/>
        </w:rPr>
        <w:t xml:space="preserve"> y notificará las correcciones a las unidades responsables.</w:t>
      </w:r>
    </w:p>
    <w:p w14:paraId="03818F0E" w14:textId="77777777" w:rsidR="00E857FB" w:rsidRDefault="005A4BF3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Las estadísticas serán corregidas por el Analist</w:t>
      </w:r>
      <w:r>
        <w:rPr>
          <w:rFonts w:ascii="Arial" w:eastAsia="Arial" w:hAnsi="Arial" w:cs="Arial"/>
        </w:rPr>
        <w:t>a de Información. Las demás correcciones deben ser ajustadas por la unidad en las fechas límites previstas.</w:t>
      </w:r>
    </w:p>
    <w:p w14:paraId="1C59B4B3" w14:textId="77777777" w:rsidR="00E857FB" w:rsidRDefault="005A4BF3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Finalizado este proceso, Planeación radicará el informe en Secretaría, con copia a la unidad.</w:t>
      </w:r>
    </w:p>
    <w:p w14:paraId="3875FBBD" w14:textId="77777777" w:rsidR="00E857FB" w:rsidRDefault="005A4BF3">
      <w:pPr>
        <w:numPr>
          <w:ilvl w:val="0"/>
          <w:numId w:val="2"/>
        </w:numPr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Secretaría General remitirá a Comunicaciones para su p</w:t>
      </w:r>
      <w:r>
        <w:rPr>
          <w:rFonts w:ascii="Arial" w:eastAsia="Arial" w:hAnsi="Arial" w:cs="Arial"/>
        </w:rPr>
        <w:t>ublicación en el portal institucional.</w:t>
      </w:r>
    </w:p>
    <w:p w14:paraId="21474ACB" w14:textId="77777777" w:rsidR="00E857FB" w:rsidRDefault="00E857FB">
      <w:pPr>
        <w:spacing w:after="0" w:line="240" w:lineRule="auto"/>
        <w:rPr>
          <w:rFonts w:ascii="Arial" w:eastAsia="Arial" w:hAnsi="Arial" w:cs="Arial"/>
        </w:rPr>
      </w:pPr>
    </w:p>
    <w:p w14:paraId="470D0C03" w14:textId="77777777" w:rsidR="00E857FB" w:rsidRDefault="00E857FB">
      <w:pPr>
        <w:spacing w:after="0" w:line="240" w:lineRule="auto"/>
        <w:rPr>
          <w:rFonts w:ascii="Arial" w:eastAsia="Arial" w:hAnsi="Arial" w:cs="Arial"/>
        </w:rPr>
      </w:pPr>
    </w:p>
    <w:p w14:paraId="5A92A6C1" w14:textId="77777777" w:rsidR="00E857FB" w:rsidRDefault="00E857FB">
      <w:pPr>
        <w:spacing w:after="0" w:line="240" w:lineRule="auto"/>
        <w:rPr>
          <w:rFonts w:ascii="Arial" w:eastAsia="Arial" w:hAnsi="Arial" w:cs="Arial"/>
        </w:rPr>
      </w:pPr>
    </w:p>
    <w:p w14:paraId="471427E2" w14:textId="77777777" w:rsidR="00E857FB" w:rsidRDefault="00E857FB">
      <w:pPr>
        <w:spacing w:after="0" w:line="240" w:lineRule="auto"/>
        <w:rPr>
          <w:rFonts w:ascii="Arial" w:eastAsia="Arial" w:hAnsi="Arial" w:cs="Arial"/>
        </w:rPr>
      </w:pPr>
    </w:p>
    <w:p w14:paraId="6B4AE6E9" w14:textId="77777777" w:rsidR="00E857FB" w:rsidRDefault="005A4BF3">
      <w:pPr>
        <w:pStyle w:val="Ttulo3"/>
        <w:keepNext w:val="0"/>
        <w:keepLines w:val="0"/>
        <w:spacing w:line="240" w:lineRule="auto"/>
        <w:rPr>
          <w:rFonts w:ascii="Arial" w:eastAsia="Arial" w:hAnsi="Arial" w:cs="Arial"/>
          <w:sz w:val="26"/>
          <w:szCs w:val="26"/>
        </w:rPr>
      </w:pPr>
      <w:bookmarkStart w:id="5" w:name="_heading=h.y1665ksc48h" w:colFirst="0" w:colLast="0"/>
      <w:bookmarkEnd w:id="5"/>
      <w:r>
        <w:rPr>
          <w:rFonts w:ascii="Arial" w:eastAsia="Arial" w:hAnsi="Arial" w:cs="Arial"/>
          <w:sz w:val="26"/>
          <w:szCs w:val="26"/>
        </w:rPr>
        <w:t>📅</w:t>
      </w:r>
      <w:r>
        <w:rPr>
          <w:rFonts w:ascii="Arial" w:eastAsia="Arial" w:hAnsi="Arial" w:cs="Arial"/>
          <w:sz w:val="26"/>
          <w:szCs w:val="26"/>
        </w:rPr>
        <w:t xml:space="preserve"> Cronograma Semestre 1 de 2025</w:t>
      </w:r>
    </w:p>
    <w:p w14:paraId="3389625F" w14:textId="77777777" w:rsidR="00E857FB" w:rsidRDefault="00E857FB">
      <w:pPr>
        <w:spacing w:after="0" w:line="240" w:lineRule="auto"/>
        <w:rPr>
          <w:rFonts w:ascii="Arial" w:eastAsia="Arial" w:hAnsi="Arial" w:cs="Arial"/>
        </w:rPr>
      </w:pPr>
    </w:p>
    <w:bookmarkStart w:id="6" w:name="_heading=h.5gwf4ax96wjb" w:colFirst="0" w:colLast="0" w:displacedByCustomXml="next"/>
    <w:bookmarkEnd w:id="6" w:displacedByCustomXml="next"/>
    <w:sdt>
      <w:sdtPr>
        <w:rPr>
          <w:b w:val="0"/>
          <w:sz w:val="22"/>
          <w:szCs w:val="22"/>
        </w:rPr>
        <w:tag w:val="goog_rdk_1"/>
        <w:id w:val="306820051"/>
        <w:lock w:val="contentLocked"/>
      </w:sdtPr>
      <w:sdtEndPr/>
      <w:sdtContent>
        <w:tbl>
          <w:tblPr>
            <w:tblStyle w:val="a0"/>
            <w:tblW w:w="10245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045"/>
            <w:gridCol w:w="1935"/>
            <w:gridCol w:w="1845"/>
            <w:gridCol w:w="1860"/>
            <w:gridCol w:w="1560"/>
          </w:tblGrid>
          <w:tr w:rsidR="00E857FB" w14:paraId="77626CEC" w14:textId="77777777">
            <w:trPr>
              <w:trHeight w:val="520"/>
              <w:tblHeader/>
              <w:jc w:val="center"/>
            </w:trPr>
            <w:tc>
              <w:tcPr>
                <w:tcW w:w="10245" w:type="dxa"/>
                <w:gridSpan w:val="5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F1F3F4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8F9561" w14:textId="77777777" w:rsidR="00E857FB" w:rsidRDefault="005A4BF3">
                <w:pPr>
                  <w:pStyle w:val="Ttulo2"/>
                  <w:widowControl w:val="0"/>
                  <w:spacing w:before="120" w:after="120" w:line="240" w:lineRule="auto"/>
                  <w:rPr>
                    <w:rFonts w:ascii="Arial" w:eastAsia="Arial" w:hAnsi="Arial" w:cs="Arial"/>
                    <w:b w:val="0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b w:val="0"/>
                    <w:sz w:val="32"/>
                    <w:szCs w:val="32"/>
                  </w:rPr>
                  <w:t>Cronograma Informe de gestión x unidades</w:t>
                </w:r>
              </w:p>
            </w:tc>
          </w:tr>
          <w:tr w:rsidR="00E857FB" w14:paraId="64BDF5B6" w14:textId="77777777">
            <w:trPr>
              <w:tblHeader/>
              <w:jc w:val="center"/>
            </w:trPr>
            <w:tc>
              <w:tcPr>
                <w:tcW w:w="30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F1F3F4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p w14:paraId="15F98CE7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noProof/>
                  </w:rPr>
                  <w:drawing>
                    <wp:inline distT="19050" distB="19050" distL="19050" distR="19050" wp14:anchorId="5C2DD8D0" wp14:editId="65E38544">
                      <wp:extent cx="190500" cy="152400"/>
                      <wp:effectExtent l="0" t="0" r="0" b="0"/>
                      <wp:docPr id="4" name="image1.png" descr="Ningún tipo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 descr="Ningún tipo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Arial" w:eastAsia="Arial" w:hAnsi="Arial" w:cs="Arial"/>
                  </w:rPr>
                  <w:t xml:space="preserve"> Actividad</w:t>
                </w:r>
              </w:p>
            </w:tc>
            <w:tc>
              <w:tcPr>
                <w:tcW w:w="193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F1F3F4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p w14:paraId="219F3470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noProof/>
                  </w:rPr>
                  <w:drawing>
                    <wp:inline distT="19050" distB="19050" distL="19050" distR="19050" wp14:anchorId="647C7C82" wp14:editId="16C17C44">
                      <wp:extent cx="190500" cy="152400"/>
                      <wp:effectExtent l="0" t="0" r="0" b="0"/>
                      <wp:docPr id="5" name="image1.png" descr="Ningún tipo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 descr="Ningún tipo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Arial" w:eastAsia="Arial" w:hAnsi="Arial" w:cs="Arial"/>
                  </w:rPr>
                  <w:t xml:space="preserve"> Responsable</w:t>
                </w:r>
              </w:p>
            </w:tc>
            <w:tc>
              <w:tcPr>
                <w:tcW w:w="18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F1F3F4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p w14:paraId="73AB8134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noProof/>
                  </w:rPr>
                  <w:drawing>
                    <wp:inline distT="19050" distB="19050" distL="19050" distR="19050" wp14:anchorId="17C90BE8" wp14:editId="16DA7689">
                      <wp:extent cx="190500" cy="152400"/>
                      <wp:effectExtent l="0" t="0" r="0" b="0"/>
                      <wp:docPr id="9" name="image3.png" descr="Fechas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 descr="Fechas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Arial" w:eastAsia="Arial" w:hAnsi="Arial" w:cs="Arial"/>
                  </w:rPr>
                  <w:t xml:space="preserve"> Semestre 1</w:t>
                </w:r>
              </w:p>
            </w:tc>
            <w:tc>
              <w:tcPr>
                <w:tcW w:w="186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F1F3F4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p w14:paraId="1588A3E6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noProof/>
                  </w:rPr>
                  <w:drawing>
                    <wp:inline distT="19050" distB="19050" distL="19050" distR="19050" wp14:anchorId="56022289" wp14:editId="2AF3C786">
                      <wp:extent cx="190500" cy="152400"/>
                      <wp:effectExtent l="0" t="0" r="0" b="0"/>
                      <wp:docPr id="6" name="image3.png" descr="Fechas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 descr="Fechas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Arial" w:eastAsia="Arial" w:hAnsi="Arial" w:cs="Arial"/>
                  </w:rPr>
                  <w:t xml:space="preserve"> Semestre 2</w:t>
                </w:r>
              </w:p>
            </w:tc>
            <w:tc>
              <w:tcPr>
                <w:tcW w:w="156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F1F3F4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p w14:paraId="360479B5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noProof/>
                  </w:rPr>
                  <w:drawing>
                    <wp:inline distT="19050" distB="19050" distL="19050" distR="19050" wp14:anchorId="653A2CC7" wp14:editId="03D4CAFA">
                      <wp:extent cx="190500" cy="152400"/>
                      <wp:effectExtent l="0" t="0" r="0" b="0"/>
                      <wp:docPr id="2" name="image1.png" descr="Ningún tipo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 descr="Ningún tipo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Arial" w:eastAsia="Arial" w:hAnsi="Arial" w:cs="Arial"/>
                  </w:rPr>
                  <w:t xml:space="preserve"> Publicado</w:t>
                </w:r>
              </w:p>
            </w:tc>
          </w:tr>
          <w:tr w:rsidR="00E857FB" w14:paraId="15E623C4" w14:textId="77777777">
            <w:trPr>
              <w:jc w:val="center"/>
            </w:trPr>
            <w:tc>
              <w:tcPr>
                <w:tcW w:w="30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88229A" w14:textId="77777777" w:rsidR="00E857FB" w:rsidRDefault="005A4BF3">
                <w:pPr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Elaboración de Informe de Gestión</w:t>
                </w:r>
              </w:p>
            </w:tc>
            <w:tc>
              <w:tcPr>
                <w:tcW w:w="193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A465D5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Todas las áreas según resolución</w:t>
                </w:r>
              </w:p>
            </w:tc>
            <w:tc>
              <w:tcPr>
                <w:tcW w:w="18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E367D5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13 jun 2025</w:t>
                </w:r>
              </w:p>
            </w:tc>
            <w:tc>
              <w:tcPr>
                <w:tcW w:w="186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132CD9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1 dic 2025</w:t>
                </w:r>
              </w:p>
            </w:tc>
            <w:tc>
              <w:tcPr>
                <w:tcW w:w="156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AC4BD6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sdt>
                  <w:sdtPr>
                    <w:alias w:val="Sí/No"/>
                    <w:id w:val="921514144"/>
                    <w:dropDownList>
                      <w:listItem w:displayText="No" w:value="No"/>
                      <w:listItem w:displayText="Sí" w:value="Sí"/>
                    </w:dropDownList>
                  </w:sdtPr>
                  <w:sdtEndPr/>
                  <w:sdtContent>
                    <w:r>
                      <w:rPr>
                        <w:rFonts w:ascii="Arial" w:eastAsia="Arial" w:hAnsi="Arial" w:cs="Arial"/>
                        <w:color w:val="3D3D3D"/>
                        <w:shd w:val="clear" w:color="auto" w:fill="E6E6E6"/>
                      </w:rPr>
                      <w:t>No</w:t>
                    </w:r>
                  </w:sdtContent>
                </w:sdt>
              </w:p>
            </w:tc>
          </w:tr>
          <w:tr w:rsidR="00E857FB" w14:paraId="5B383C80" w14:textId="77777777">
            <w:trPr>
              <w:jc w:val="center"/>
            </w:trPr>
            <w:tc>
              <w:tcPr>
                <w:tcW w:w="30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F6D392" w14:textId="77777777" w:rsidR="00E857FB" w:rsidRDefault="005A4BF3">
                <w:pPr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Fecha límite de envío de Informe a la Dirección de Planeación</w:t>
                </w:r>
              </w:p>
            </w:tc>
            <w:tc>
              <w:tcPr>
                <w:tcW w:w="193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1F58CF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Todas las áreas según resolución</w:t>
                </w:r>
              </w:p>
            </w:tc>
            <w:tc>
              <w:tcPr>
                <w:tcW w:w="18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9EF60E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31 jul 2025</w:t>
                </w:r>
              </w:p>
            </w:tc>
            <w:tc>
              <w:tcPr>
                <w:tcW w:w="186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5276D6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 feb 2026</w:t>
                </w:r>
              </w:p>
            </w:tc>
            <w:tc>
              <w:tcPr>
                <w:tcW w:w="156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A5E468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sdt>
                  <w:sdtPr>
                    <w:alias w:val="Sí/No"/>
                    <w:id w:val="1595756860"/>
                    <w:dropDownList>
                      <w:listItem w:displayText="No" w:value="No"/>
                      <w:listItem w:displayText="Sí" w:value="Sí"/>
                    </w:dropDownList>
                  </w:sdtPr>
                  <w:sdtEndPr/>
                  <w:sdtContent>
                    <w:r>
                      <w:rPr>
                        <w:rFonts w:ascii="Arial" w:eastAsia="Arial" w:hAnsi="Arial" w:cs="Arial"/>
                        <w:color w:val="3D3D3D"/>
                        <w:shd w:val="clear" w:color="auto" w:fill="E6E6E6"/>
                      </w:rPr>
                      <w:t>No</w:t>
                    </w:r>
                  </w:sdtContent>
                </w:sdt>
              </w:p>
            </w:tc>
          </w:tr>
          <w:tr w:rsidR="00E857FB" w14:paraId="742A842C" w14:textId="77777777">
            <w:trPr>
              <w:jc w:val="center"/>
            </w:trPr>
            <w:tc>
              <w:tcPr>
                <w:tcW w:w="30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75E8B9" w14:textId="77777777" w:rsidR="00E857FB" w:rsidRDefault="005A4BF3">
                <w:pPr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Revisión e identificación de correcciones</w:t>
                </w:r>
              </w:p>
            </w:tc>
            <w:tc>
              <w:tcPr>
                <w:tcW w:w="193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6DBC1A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Analista de Planeación</w:t>
                </w:r>
              </w:p>
            </w:tc>
            <w:tc>
              <w:tcPr>
                <w:tcW w:w="18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D60272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 xml:space="preserve">1 ago 2025 </w:t>
                </w:r>
              </w:p>
            </w:tc>
            <w:tc>
              <w:tcPr>
                <w:tcW w:w="186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289073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10 feb 2026</w:t>
                </w:r>
              </w:p>
            </w:tc>
            <w:tc>
              <w:tcPr>
                <w:tcW w:w="156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3A7F18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sdt>
                  <w:sdtPr>
                    <w:alias w:val="Sí/No"/>
                    <w:id w:val="-707348885"/>
                    <w:dropDownList>
                      <w:listItem w:displayText="No" w:value="No"/>
                      <w:listItem w:displayText="Sí" w:value="Sí"/>
                    </w:dropDownList>
                  </w:sdtPr>
                  <w:sdtEndPr/>
                  <w:sdtContent>
                    <w:r>
                      <w:rPr>
                        <w:rFonts w:ascii="Arial" w:eastAsia="Arial" w:hAnsi="Arial" w:cs="Arial"/>
                        <w:color w:val="3D3D3D"/>
                        <w:shd w:val="clear" w:color="auto" w:fill="E6E6E6"/>
                      </w:rPr>
                      <w:t>No</w:t>
                    </w:r>
                  </w:sdtContent>
                </w:sdt>
              </w:p>
            </w:tc>
          </w:tr>
          <w:tr w:rsidR="00E857FB" w14:paraId="23CB31E6" w14:textId="77777777">
            <w:trPr>
              <w:jc w:val="center"/>
            </w:trPr>
            <w:tc>
              <w:tcPr>
                <w:tcW w:w="30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1D7EA1" w14:textId="77777777" w:rsidR="00E857FB" w:rsidRDefault="005A4BF3">
                <w:pPr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Modificaciones solicitadas y radicar la versión final del informe.</w:t>
                </w:r>
              </w:p>
            </w:tc>
            <w:tc>
              <w:tcPr>
                <w:tcW w:w="193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8F96AA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Todas las áreas según resolución</w:t>
                </w:r>
              </w:p>
            </w:tc>
            <w:tc>
              <w:tcPr>
                <w:tcW w:w="18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93F017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 ago 2025</w:t>
                </w:r>
              </w:p>
            </w:tc>
            <w:tc>
              <w:tcPr>
                <w:tcW w:w="186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6E97C4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12 feb 2026</w:t>
                </w:r>
              </w:p>
            </w:tc>
            <w:tc>
              <w:tcPr>
                <w:tcW w:w="156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C12C3F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sdt>
                  <w:sdtPr>
                    <w:alias w:val="Sí/No"/>
                    <w:id w:val="-837111027"/>
                    <w:dropDownList>
                      <w:listItem w:displayText="No" w:value="No"/>
                      <w:listItem w:displayText="Sí" w:value="Sí"/>
                    </w:dropDownList>
                  </w:sdtPr>
                  <w:sdtEndPr/>
                  <w:sdtContent>
                    <w:r>
                      <w:rPr>
                        <w:rFonts w:ascii="Arial" w:eastAsia="Arial" w:hAnsi="Arial" w:cs="Arial"/>
                        <w:color w:val="3D3D3D"/>
                        <w:shd w:val="clear" w:color="auto" w:fill="E6E6E6"/>
                      </w:rPr>
                      <w:t>No</w:t>
                    </w:r>
                  </w:sdtContent>
                </w:sdt>
              </w:p>
            </w:tc>
          </w:tr>
          <w:tr w:rsidR="00E857FB" w14:paraId="223D6579" w14:textId="77777777">
            <w:trPr>
              <w:jc w:val="center"/>
            </w:trPr>
            <w:tc>
              <w:tcPr>
                <w:tcW w:w="30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460332" w14:textId="77777777" w:rsidR="00E857FB" w:rsidRDefault="005A4BF3">
                <w:pPr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Publicación del informe x unidades</w:t>
                </w:r>
              </w:p>
            </w:tc>
            <w:tc>
              <w:tcPr>
                <w:tcW w:w="193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F5694F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Comunicaciones</w:t>
                </w:r>
              </w:p>
            </w:tc>
            <w:tc>
              <w:tcPr>
                <w:tcW w:w="1845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D5D4DD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8 ago 2025</w:t>
                </w:r>
              </w:p>
            </w:tc>
            <w:tc>
              <w:tcPr>
                <w:tcW w:w="186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5401F9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28 feb 2026</w:t>
                </w:r>
              </w:p>
            </w:tc>
            <w:tc>
              <w:tcPr>
                <w:tcW w:w="1560" w:type="dxa"/>
                <w:tcBorders>
                  <w:top w:val="single" w:sz="4" w:space="0" w:color="BDC1C6"/>
                  <w:left w:val="single" w:sz="4" w:space="0" w:color="BDC1C6"/>
                  <w:bottom w:val="single" w:sz="4" w:space="0" w:color="BDC1C6"/>
                  <w:right w:val="single" w:sz="4" w:space="0" w:color="BDC1C6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DC5F35" w14:textId="77777777" w:rsidR="00E857FB" w:rsidRDefault="005A4BF3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sdt>
                  <w:sdtPr>
                    <w:alias w:val="Sí/No"/>
                    <w:id w:val="1218919799"/>
                    <w:dropDownList>
                      <w:listItem w:displayText="No" w:value="No"/>
                      <w:listItem w:displayText="Sí" w:value="Sí"/>
                    </w:dropDownList>
                  </w:sdtPr>
                  <w:sdtEndPr/>
                  <w:sdtContent>
                    <w:r>
                      <w:rPr>
                        <w:rFonts w:ascii="Arial" w:eastAsia="Arial" w:hAnsi="Arial" w:cs="Arial"/>
                        <w:color w:val="11734B"/>
                        <w:shd w:val="clear" w:color="auto" w:fill="D4EDBC"/>
                      </w:rPr>
                      <w:t>Sí</w:t>
                    </w:r>
                  </w:sdtContent>
                </w:sdt>
              </w:p>
            </w:tc>
          </w:tr>
        </w:tbl>
      </w:sdtContent>
    </w:sdt>
    <w:p w14:paraId="286A981E" w14:textId="77777777" w:rsidR="00E857FB" w:rsidRDefault="005A4BF3">
      <w:pPr>
        <w:spacing w:before="240"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Nota especial</w:t>
      </w:r>
      <w:r>
        <w:rPr>
          <w:rFonts w:ascii="Arial" w:eastAsia="Arial" w:hAnsi="Arial" w:cs="Arial"/>
        </w:rPr>
        <w:t xml:space="preserve">: La </w:t>
      </w:r>
      <w:r>
        <w:rPr>
          <w:rFonts w:ascii="Arial" w:eastAsia="Arial" w:hAnsi="Arial" w:cs="Arial"/>
          <w:b/>
        </w:rPr>
        <w:t>Dirección Administrativa y Financiera</w:t>
      </w:r>
      <w:r>
        <w:rPr>
          <w:rFonts w:ascii="Arial" w:eastAsia="Arial" w:hAnsi="Arial" w:cs="Arial"/>
        </w:rPr>
        <w:t xml:space="preserve"> entregará el informe en dos etapas. La sección contable deberá enviarse como anexo al informe general el </w:t>
      </w:r>
      <w:r>
        <w:rPr>
          <w:rFonts w:ascii="Arial" w:eastAsia="Arial" w:hAnsi="Arial" w:cs="Arial"/>
          <w:b/>
        </w:rPr>
        <w:t>8 de agosto de 2025</w:t>
      </w:r>
      <w:r>
        <w:rPr>
          <w:rFonts w:ascii="Arial" w:eastAsia="Arial" w:hAnsi="Arial" w:cs="Arial"/>
        </w:rPr>
        <w:t xml:space="preserve">, y </w:t>
      </w:r>
      <w:r>
        <w:rPr>
          <w:rFonts w:ascii="Arial" w:eastAsia="Arial" w:hAnsi="Arial" w:cs="Arial"/>
          <w:b/>
        </w:rPr>
        <w:t>el 28 de febrero de 2026,</w:t>
      </w:r>
      <w:r>
        <w:rPr>
          <w:rFonts w:ascii="Arial" w:eastAsia="Arial" w:hAnsi="Arial" w:cs="Arial"/>
        </w:rPr>
        <w:t xml:space="preserve"> previa aprobación de la Revisoría Fiscal.</w:t>
      </w:r>
    </w:p>
    <w:p w14:paraId="1C5A837A" w14:textId="77777777" w:rsidR="00E857FB" w:rsidRDefault="005A4BF3">
      <w:pPr>
        <w:spacing w:before="240"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Agradecemos el compromiso institucional para garantizar que</w:t>
      </w:r>
      <w:r>
        <w:rPr>
          <w:rFonts w:ascii="Arial" w:eastAsia="Arial" w:hAnsi="Arial" w:cs="Arial"/>
        </w:rPr>
        <w:t xml:space="preserve"> estos informes reflejen los logros, retos y acciones adelantadas por cada dependencia.</w:t>
      </w:r>
    </w:p>
    <w:p w14:paraId="5772AB39" w14:textId="77777777" w:rsidR="00E857FB" w:rsidRDefault="00E857FB">
      <w:pPr>
        <w:spacing w:before="240" w:after="240" w:line="240" w:lineRule="auto"/>
        <w:rPr>
          <w:rFonts w:ascii="Arial" w:eastAsia="Arial" w:hAnsi="Arial" w:cs="Arial"/>
        </w:rPr>
      </w:pPr>
    </w:p>
    <w:p w14:paraId="651F839E" w14:textId="77777777" w:rsidR="00E857FB" w:rsidRDefault="00E857FB">
      <w:pPr>
        <w:spacing w:before="240" w:after="240" w:line="240" w:lineRule="auto"/>
        <w:rPr>
          <w:rFonts w:ascii="Arial" w:eastAsia="Arial" w:hAnsi="Arial" w:cs="Arial"/>
        </w:rPr>
      </w:pPr>
    </w:p>
    <w:p w14:paraId="05094368" w14:textId="77777777" w:rsidR="00E857FB" w:rsidRDefault="005A4BF3">
      <w:pPr>
        <w:spacing w:before="240"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Cordialmente,</w:t>
      </w:r>
    </w:p>
    <w:p w14:paraId="4F6B9BB0" w14:textId="77777777" w:rsidR="00E857FB" w:rsidRDefault="005A4BF3">
      <w:pPr>
        <w:spacing w:before="240" w:after="240" w:line="240" w:lineRule="auto"/>
      </w:pPr>
      <w:r>
        <w:rPr>
          <w:rFonts w:ascii="Arial" w:eastAsia="Arial" w:hAnsi="Arial" w:cs="Arial"/>
        </w:rPr>
        <w:br/>
        <w:t xml:space="preserve"> </w:t>
      </w:r>
      <w:r>
        <w:rPr>
          <w:rFonts w:ascii="Arial" w:eastAsia="Arial" w:hAnsi="Arial" w:cs="Arial"/>
          <w:b/>
        </w:rPr>
        <w:t>Secretaría General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Dirección de Planeación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 Universidad Católica Luis Amigó</w:t>
      </w:r>
    </w:p>
    <w:sectPr w:rsidR="00E857FB">
      <w:headerReference w:type="default" r:id="rId35"/>
      <w:pgSz w:w="12240" w:h="15840"/>
      <w:pgMar w:top="1985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BD3F8" w14:textId="77777777" w:rsidR="005A4BF3" w:rsidRDefault="005A4BF3">
      <w:pPr>
        <w:spacing w:after="0" w:line="240" w:lineRule="auto"/>
      </w:pPr>
      <w:r>
        <w:separator/>
      </w:r>
    </w:p>
  </w:endnote>
  <w:endnote w:type="continuationSeparator" w:id="0">
    <w:p w14:paraId="7EBBBF98" w14:textId="77777777" w:rsidR="005A4BF3" w:rsidRDefault="005A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HelveticaNeueLT Std Med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09412" w14:textId="77777777" w:rsidR="005A4BF3" w:rsidRDefault="005A4BF3">
      <w:pPr>
        <w:spacing w:after="0" w:line="240" w:lineRule="auto"/>
      </w:pPr>
      <w:r>
        <w:separator/>
      </w:r>
    </w:p>
  </w:footnote>
  <w:footnote w:type="continuationSeparator" w:id="0">
    <w:p w14:paraId="4EA9D8DC" w14:textId="77777777" w:rsidR="005A4BF3" w:rsidRDefault="005A4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DA20" w14:textId="77777777" w:rsidR="00E857FB" w:rsidRDefault="005A4B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Helvetica Neue" w:hAnsi="Helvetica Neue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1682CC2" wp14:editId="7489ECF5">
          <wp:simplePos x="0" y="0"/>
          <wp:positionH relativeFrom="column">
            <wp:posOffset>-1073845</wp:posOffset>
          </wp:positionH>
          <wp:positionV relativeFrom="paragraph">
            <wp:posOffset>-440689</wp:posOffset>
          </wp:positionV>
          <wp:extent cx="7749968" cy="10029370"/>
          <wp:effectExtent l="0" t="0" r="0" b="0"/>
          <wp:wrapNone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9968" cy="10029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629A"/>
    <w:multiLevelType w:val="multilevel"/>
    <w:tmpl w:val="D45E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3F7BA3"/>
    <w:multiLevelType w:val="multilevel"/>
    <w:tmpl w:val="DE4CA8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F321BD"/>
    <w:multiLevelType w:val="multilevel"/>
    <w:tmpl w:val="340ACC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7FB"/>
    <w:rsid w:val="005A4BF3"/>
    <w:rsid w:val="00E857FB"/>
    <w:rsid w:val="00E9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66B1"/>
  <w15:docId w15:val="{78690760-935E-4266-9FD1-FEEBE89C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 Std Med" w:hAnsi="HelveticaNeueLT Std Med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Pr>
      <w:rFonts w:ascii="HelveticaNeueLT Std Med" w:hAnsi="HelveticaNeueLT Std Med"/>
    </w:rPr>
  </w:style>
  <w:style w:type="paragraph" w:styleId="Piedepgina">
    <w:name w:val="footer"/>
    <w:basedOn w:val="Normal"/>
    <w:link w:val="PiedepginaCar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Pr>
      <w:rFonts w:ascii="HelveticaNeueLT Std Med" w:hAnsi="HelveticaNeueLT Std Me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5cLRlgV7V41LlO86eES5neKE8jzIb_7lLkkbK5LRO8k/edit?usp=sharing" TargetMode="External"/><Relationship Id="rId18" Type="http://schemas.openxmlformats.org/officeDocument/2006/relationships/hyperlink" Target="https://docs.google.com/document/d/1QM_OXbsMGtedVw8V670SYfynsv1jY4c6Z4j2WgKPJEU/edit?usp=sharing" TargetMode="External"/><Relationship Id="rId26" Type="http://schemas.openxmlformats.org/officeDocument/2006/relationships/hyperlink" Target="https://docs.google.com/document/d/1lMkT_Kt7R5Df1iN-_AZl1tGcSkZIH6SpN2F3tMy5AOE/edit?usp=sharing" TargetMode="External"/><Relationship Id="rId21" Type="http://schemas.openxmlformats.org/officeDocument/2006/relationships/hyperlink" Target="https://docs.google.com/document/d/1KtsV4izpbz3u6hf4ZtV8uxwMOR2jdjC4pFszH_ibpwg/edit?usp=sharing" TargetMode="External"/><Relationship Id="rId34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MmrhX1iYhoiAfw5rSrfTgc4Vois2h-WRHNAE39oWPQM/edit?usp=sharing" TargetMode="External"/><Relationship Id="rId17" Type="http://schemas.openxmlformats.org/officeDocument/2006/relationships/hyperlink" Target="https://docs.google.com/document/d/1a6BPJ6Jzn4iP17RpjqEGjIfQCktE7vS1Ol-WjxfzYK8/edit?usp=sharing" TargetMode="External"/><Relationship Id="rId25" Type="http://schemas.openxmlformats.org/officeDocument/2006/relationships/hyperlink" Target="https://docs.google.com/document/d/18170bXB1y-XdwdO99-N7YY_mmtv0P3TJ7USFepeTXTA/edit?usp=sharing" TargetMode="External"/><Relationship Id="rId33" Type="http://schemas.openxmlformats.org/officeDocument/2006/relationships/hyperlink" Target="mailto:analista.planeacion@amigo.edu.c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095eWLLtsHdSaxVIBHdQdVuwz1IdYlQQIBcr30MiaVk/edit?usp=sharing" TargetMode="External"/><Relationship Id="rId20" Type="http://schemas.openxmlformats.org/officeDocument/2006/relationships/hyperlink" Target="https://docs.google.com/document/d/1pE8-AJ12EQoG2AxvHFVWJiGGKuLaB4gvM8zu9c9c5e8/edit?usp=sharing" TargetMode="External"/><Relationship Id="rId29" Type="http://schemas.openxmlformats.org/officeDocument/2006/relationships/hyperlink" Target="https://docs.google.com/document/d/1NI89gCwMRu5yN1Hb2cMDO5PxaPSrLWxdpup6WEAkn4U/edit?usp=shar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KvLvK-_B2BrKJl-9w-MsarZJQ3xKgLWBWUAcco2y1ys/edit?usp=sharing" TargetMode="External"/><Relationship Id="rId24" Type="http://schemas.openxmlformats.org/officeDocument/2006/relationships/hyperlink" Target="https://docs.google.com/document/d/1JnOfayjSg9379xqHeXpcfYg1CmCFIiP3MCSQOCEKR88/edit?usp=sharing" TargetMode="External"/><Relationship Id="rId32" Type="http://schemas.openxmlformats.org/officeDocument/2006/relationships/hyperlink" Target="mailto:analista.planeacion@amigo.edu.co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LBEEGFdplK5M9WZsCJgx7xTtAk9HUujPsIYCWpR79HU/edit?usp=sharing" TargetMode="External"/><Relationship Id="rId23" Type="http://schemas.openxmlformats.org/officeDocument/2006/relationships/hyperlink" Target="https://docs.google.com/document/d/18mEonznkE-1r4j-jtDJNwoLHGkn2trvFLy8kVKF1J6M/edit?usp=sharing" TargetMode="External"/><Relationship Id="rId28" Type="http://schemas.openxmlformats.org/officeDocument/2006/relationships/hyperlink" Target="https://docs.google.com/document/d/1yCJEXB1HqopAiIeXHykK0TXCuFvWU8aFA-d9JPxwC8o/edit?usp=sharin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cs.google.com/document/d/1_7bAp3rNzIREDgd3WEsG2iKigX3EP-Uh226A7zLwfrE/edit?usp=sharing" TargetMode="External"/><Relationship Id="rId19" Type="http://schemas.openxmlformats.org/officeDocument/2006/relationships/hyperlink" Target="https://docs.google.com/document/d/1zMW1jK_3XlAEI0HcuHhhxCEPZv5mDqujb7iUVOTqZTk/edit?usp=sharing" TargetMode="External"/><Relationship Id="rId31" Type="http://schemas.openxmlformats.org/officeDocument/2006/relationships/hyperlink" Target="https://docs.google.com/document/d/1m7ILQSdQ2n19QRb_e6ujnkP8B3dM9Pb1xqc2UOJoGNs/edit?usp=shar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cs.google.com/document/d/1mxKuMQrzI8_Wh0yH2-Mpj-VFDVwAuoK9Ah2sQQoZGE8/edit?usp=sharing" TargetMode="External"/><Relationship Id="rId22" Type="http://schemas.openxmlformats.org/officeDocument/2006/relationships/hyperlink" Target="https://docs.google.com/document/d/1klNeUWQddhgJuxRbq7fdFcXALbKmKmnsdcWmuEPMq50/edit?usp=sharing" TargetMode="External"/><Relationship Id="rId27" Type="http://schemas.openxmlformats.org/officeDocument/2006/relationships/hyperlink" Target="https://docs.google.com/document/d/1Qw-jwshQwZ-LXLM9g1wkzfqCafLNRwmYBmyO6EUbFBU/edit?usp=sharing" TargetMode="External"/><Relationship Id="rId30" Type="http://schemas.openxmlformats.org/officeDocument/2006/relationships/hyperlink" Target="https://docs.google.com/document/d/1dx63AOagVJAldHo9s8c_zrYrPkHppF3KAgBEPwhdLfA/edit?usp=sharing" TargetMode="External"/><Relationship Id="rId35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+/trJ4Mwluaj3IDg69QCuLa0HQ==">CgMxLjAaHwoBMBIaChgICVIUChJ0YWJsZS54YWV3ZGJ2ZjU4MTQaHwoBMRIaChgICVIUChJ0YWJsZS4ydGp4MW1lMjBuOXIyDmguNHhxZHpvaHo5bXNiMg5oLmszZzhtdWdhenkybDIOaC51bndwdm93MTZiMGQyDmgueHBpeGViOHZ4eHY3Mg5oLjRoY200Y3hyZzc1NjINaC55MTY2NWtzYzQ4aDIOaC41Z3dmNGF4OTZ3amI4AHIhMWJIOXhYSmRMWGdvVHBvMjkzcTJvcTZmZ2VNSlVlUG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1697</Words>
  <Characters>9334</Characters>
  <Application>Microsoft Office Word</Application>
  <DocSecurity>0</DocSecurity>
  <Lines>77</Lines>
  <Paragraphs>22</Paragraphs>
  <ScaleCrop>false</ScaleCrop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Andres Rivera Delgado</dc:creator>
  <cp:lastModifiedBy>María Alejandra  Cárdenas Henao</cp:lastModifiedBy>
  <cp:revision>2</cp:revision>
  <dcterms:created xsi:type="dcterms:W3CDTF">2024-03-14T12:56:00Z</dcterms:created>
  <dcterms:modified xsi:type="dcterms:W3CDTF">2025-06-16T13:11:00Z</dcterms:modified>
</cp:coreProperties>
</file>