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11F6" w14:textId="77777777" w:rsidR="00AF1FBE" w:rsidRPr="003862C0" w:rsidRDefault="00D85D7B" w:rsidP="00934B18">
      <w:pPr>
        <w:spacing w:after="105" w:line="259" w:lineRule="auto"/>
        <w:ind w:left="0" w:firstLine="0"/>
        <w:jc w:val="center"/>
        <w:rPr>
          <w:rFonts w:ascii="Arial" w:hAnsi="Arial" w:cs="Arial"/>
          <w:b/>
          <w:bCs/>
          <w:sz w:val="22"/>
        </w:rPr>
      </w:pPr>
      <w:r w:rsidRPr="003862C0">
        <w:rPr>
          <w:rFonts w:ascii="Arial" w:hAnsi="Arial" w:cs="Arial"/>
          <w:b/>
          <w:bCs/>
          <w:sz w:val="22"/>
        </w:rPr>
        <w:t>CONTRATO DE PRESTACIÓN DE SERVICIOS PROFESIONALES DE ABOGADO</w:t>
      </w:r>
    </w:p>
    <w:p w14:paraId="5851A421" w14:textId="77777777" w:rsidR="003B1B90" w:rsidRDefault="003B1B90" w:rsidP="003B1B90">
      <w:pPr>
        <w:spacing w:after="0" w:line="259" w:lineRule="auto"/>
        <w:ind w:left="1114" w:firstLine="0"/>
        <w:rPr>
          <w:rFonts w:ascii="Arial" w:hAnsi="Arial" w:cs="Arial"/>
          <w:sz w:val="22"/>
        </w:rPr>
      </w:pPr>
    </w:p>
    <w:p w14:paraId="17205CB1" w14:textId="39EDCA96" w:rsidR="003B1B90" w:rsidRPr="003B1B90" w:rsidRDefault="003B1B90" w:rsidP="003B1B90">
      <w:pPr>
        <w:spacing w:after="0" w:line="259" w:lineRule="auto"/>
        <w:ind w:left="254" w:firstLine="0"/>
        <w:rPr>
          <w:rFonts w:ascii="Arial" w:hAnsi="Arial" w:cs="Arial"/>
          <w:sz w:val="22"/>
        </w:rPr>
      </w:pPr>
      <w:r w:rsidRPr="003B1B90">
        <w:rPr>
          <w:rFonts w:ascii="Arial" w:hAnsi="Arial" w:cs="Arial"/>
          <w:sz w:val="22"/>
        </w:rPr>
        <w:t>Entre los</w:t>
      </w:r>
      <w:r>
        <w:rPr>
          <w:rFonts w:ascii="Arial" w:hAnsi="Arial" w:cs="Arial"/>
          <w:sz w:val="22"/>
        </w:rPr>
        <w:t xml:space="preserve"> suscritos a saber, </w:t>
      </w:r>
      <w:r w:rsidRPr="003862C0">
        <w:rPr>
          <w:rFonts w:ascii="Arial" w:hAnsi="Arial" w:cs="Arial"/>
          <w:b/>
          <w:bCs/>
          <w:sz w:val="22"/>
        </w:rPr>
        <w:t>Padre CARLOS ENRIQUE CARDONA QUICENO</w:t>
      </w:r>
      <w:r>
        <w:rPr>
          <w:rFonts w:ascii="Arial" w:hAnsi="Arial" w:cs="Arial"/>
          <w:sz w:val="22"/>
        </w:rPr>
        <w:t xml:space="preserve">, identificado con cédula de ciudadana </w:t>
      </w:r>
      <w:r w:rsidR="00B62F48">
        <w:rPr>
          <w:rFonts w:ascii="Arial" w:hAnsi="Arial" w:cs="Arial"/>
          <w:sz w:val="22"/>
        </w:rPr>
        <w:t xml:space="preserve">número </w:t>
      </w:r>
      <w:r w:rsidRPr="003B1B90">
        <w:rPr>
          <w:rFonts w:ascii="Arial" w:eastAsia="Times New Roman" w:hAnsi="Arial" w:cs="Arial"/>
          <w:sz w:val="22"/>
        </w:rPr>
        <w:t>10.260.086</w:t>
      </w:r>
      <w:r>
        <w:rPr>
          <w:rFonts w:ascii="Arial" w:eastAsia="Times New Roman" w:hAnsi="Arial" w:cs="Arial"/>
          <w:sz w:val="22"/>
        </w:rPr>
        <w:t xml:space="preserve">, en calidad de Rector General y Representante Legal de la </w:t>
      </w:r>
      <w:r w:rsidRPr="003862C0">
        <w:rPr>
          <w:rFonts w:ascii="Arial" w:hAnsi="Arial" w:cs="Arial"/>
          <w:b/>
          <w:bCs/>
          <w:sz w:val="22"/>
        </w:rPr>
        <w:t>Universidad Católica Lui</w:t>
      </w:r>
      <w:r w:rsidR="003862C0">
        <w:rPr>
          <w:rFonts w:ascii="Arial" w:hAnsi="Arial" w:cs="Arial"/>
          <w:b/>
          <w:bCs/>
          <w:sz w:val="22"/>
        </w:rPr>
        <w:t>s</w:t>
      </w:r>
      <w:r w:rsidRPr="003862C0">
        <w:rPr>
          <w:rFonts w:ascii="Arial" w:hAnsi="Arial" w:cs="Arial"/>
          <w:b/>
          <w:bCs/>
          <w:sz w:val="22"/>
        </w:rPr>
        <w:t xml:space="preserve"> Amigó,</w:t>
      </w:r>
      <w:r>
        <w:rPr>
          <w:rFonts w:ascii="Arial" w:hAnsi="Arial" w:cs="Arial"/>
          <w:sz w:val="22"/>
        </w:rPr>
        <w:t xml:space="preserve"> identificada con NIT 890.985.189-9, institución de educación superior, aprobada mediante </w:t>
      </w:r>
      <w:r w:rsidR="000424F0">
        <w:rPr>
          <w:rFonts w:ascii="Arial" w:hAnsi="Arial" w:cs="Arial"/>
          <w:sz w:val="22"/>
        </w:rPr>
        <w:t>R</w:t>
      </w:r>
      <w:r>
        <w:rPr>
          <w:rFonts w:ascii="Arial" w:hAnsi="Arial" w:cs="Arial"/>
          <w:sz w:val="22"/>
        </w:rPr>
        <w:t xml:space="preserve">esolución </w:t>
      </w:r>
      <w:r w:rsidR="000424F0">
        <w:rPr>
          <w:rFonts w:ascii="Arial" w:hAnsi="Arial" w:cs="Arial"/>
          <w:sz w:val="22"/>
        </w:rPr>
        <w:t>N°</w:t>
      </w:r>
      <w:r>
        <w:rPr>
          <w:rFonts w:ascii="Arial" w:hAnsi="Arial" w:cs="Arial"/>
          <w:sz w:val="22"/>
        </w:rPr>
        <w:t>17701 del 9 de noviembre de 1984</w:t>
      </w:r>
      <w:r w:rsidR="000424F0">
        <w:rPr>
          <w:rFonts w:ascii="Arial" w:hAnsi="Arial" w:cs="Arial"/>
          <w:sz w:val="22"/>
        </w:rPr>
        <w:t xml:space="preserve"> del d</w:t>
      </w:r>
      <w:r>
        <w:rPr>
          <w:rFonts w:ascii="Arial" w:hAnsi="Arial" w:cs="Arial"/>
          <w:sz w:val="22"/>
        </w:rPr>
        <w:t xml:space="preserve">el Ministerio de Educación Nacional y </w:t>
      </w:r>
      <w:r w:rsidR="00F06777">
        <w:rPr>
          <w:rFonts w:ascii="Arial" w:hAnsi="Arial" w:cs="Arial"/>
          <w:sz w:val="22"/>
        </w:rPr>
        <w:t xml:space="preserve">con domicilio principal en la ciudad de Medellín, quien en adelante se llamará el </w:t>
      </w:r>
      <w:r w:rsidR="00F06777" w:rsidRPr="00F06777">
        <w:rPr>
          <w:rFonts w:ascii="Arial" w:hAnsi="Arial" w:cs="Arial"/>
          <w:b/>
          <w:bCs/>
          <w:sz w:val="22"/>
        </w:rPr>
        <w:t>MANDANTE</w:t>
      </w:r>
      <w:r w:rsidR="00CE3CFE">
        <w:rPr>
          <w:rFonts w:ascii="Arial" w:hAnsi="Arial" w:cs="Arial"/>
          <w:sz w:val="22"/>
        </w:rPr>
        <w:t xml:space="preserve"> y ___________________, identificado con cédula de ciudadanía</w:t>
      </w:r>
      <w:r w:rsidR="00B62F48">
        <w:rPr>
          <w:rFonts w:ascii="Arial" w:hAnsi="Arial" w:cs="Arial"/>
          <w:sz w:val="22"/>
        </w:rPr>
        <w:t xml:space="preserve"> número</w:t>
      </w:r>
      <w:r w:rsidR="00CE3CFE">
        <w:rPr>
          <w:rFonts w:ascii="Arial" w:hAnsi="Arial" w:cs="Arial"/>
          <w:sz w:val="22"/>
        </w:rPr>
        <w:t xml:space="preserve"> ________________, portador de la tarjeta profesional número ____________, expedida por el Honorable Consejo Superior de la Judicatura, quien en adelante se llamará el </w:t>
      </w:r>
      <w:r w:rsidR="00CE3CFE" w:rsidRPr="00CE3CFE">
        <w:rPr>
          <w:rFonts w:ascii="Arial" w:hAnsi="Arial" w:cs="Arial"/>
          <w:b/>
          <w:bCs/>
          <w:sz w:val="22"/>
        </w:rPr>
        <w:t>MANDATARIO</w:t>
      </w:r>
      <w:r w:rsidR="00CE3CFE">
        <w:rPr>
          <w:rFonts w:ascii="Arial" w:hAnsi="Arial" w:cs="Arial"/>
          <w:sz w:val="22"/>
        </w:rPr>
        <w:t xml:space="preserve">, hemos realizado el presente contrato de prestación de servicios profesionales de abogado, cuyas cláusulas se determinan </w:t>
      </w:r>
      <w:r w:rsidR="005A583B">
        <w:rPr>
          <w:rFonts w:ascii="Arial" w:hAnsi="Arial" w:cs="Arial"/>
          <w:sz w:val="22"/>
        </w:rPr>
        <w:t xml:space="preserve">a continuación: </w:t>
      </w:r>
      <w:r w:rsidR="00CE3CFE">
        <w:rPr>
          <w:rFonts w:ascii="Arial" w:hAnsi="Arial" w:cs="Arial"/>
          <w:sz w:val="22"/>
        </w:rPr>
        <w:t xml:space="preserve"> </w:t>
      </w:r>
    </w:p>
    <w:p w14:paraId="658B5426" w14:textId="4F90AADF" w:rsidR="003B1B90" w:rsidRPr="003B1B90" w:rsidRDefault="003B1B90" w:rsidP="003B1B90">
      <w:pPr>
        <w:spacing w:after="0" w:line="259" w:lineRule="auto"/>
        <w:ind w:left="0" w:firstLine="0"/>
        <w:jc w:val="left"/>
        <w:rPr>
          <w:rFonts w:ascii="Arial" w:hAnsi="Arial" w:cs="Arial"/>
          <w:sz w:val="22"/>
        </w:rPr>
      </w:pPr>
    </w:p>
    <w:p w14:paraId="5C242929" w14:textId="2D281198" w:rsidR="003B1B90" w:rsidRPr="003B1B90" w:rsidRDefault="003B1B90">
      <w:pPr>
        <w:spacing w:after="0" w:line="259" w:lineRule="auto"/>
        <w:ind w:left="240" w:firstLine="0"/>
        <w:jc w:val="left"/>
        <w:rPr>
          <w:rFonts w:ascii="Arial" w:hAnsi="Arial" w:cs="Arial"/>
          <w:sz w:val="22"/>
        </w:rPr>
      </w:pPr>
    </w:p>
    <w:p w14:paraId="0ECFEC22" w14:textId="21085289" w:rsidR="00E71D47" w:rsidRDefault="00E86F02" w:rsidP="00E86F02">
      <w:pPr>
        <w:spacing w:after="0" w:line="259" w:lineRule="auto"/>
        <w:ind w:left="240" w:firstLine="0"/>
        <w:rPr>
          <w:rFonts w:ascii="Arial" w:hAnsi="Arial" w:cs="Arial"/>
          <w:sz w:val="22"/>
        </w:rPr>
      </w:pPr>
      <w:r w:rsidRPr="00E86F02">
        <w:rPr>
          <w:rFonts w:ascii="Arial" w:hAnsi="Arial" w:cs="Arial"/>
          <w:b/>
          <w:bCs/>
          <w:sz w:val="22"/>
        </w:rPr>
        <w:t xml:space="preserve">PRIMERA. </w:t>
      </w:r>
      <w:r w:rsidR="00307C7A" w:rsidRPr="00E86F02">
        <w:rPr>
          <w:rFonts w:ascii="Arial" w:hAnsi="Arial" w:cs="Arial"/>
          <w:b/>
          <w:bCs/>
          <w:sz w:val="22"/>
        </w:rPr>
        <w:t>OBJETO</w:t>
      </w:r>
      <w:r>
        <w:rPr>
          <w:rFonts w:ascii="Arial" w:hAnsi="Arial" w:cs="Arial"/>
          <w:sz w:val="22"/>
        </w:rPr>
        <w:t xml:space="preserve">. El </w:t>
      </w:r>
      <w:r w:rsidRPr="00E86F02">
        <w:rPr>
          <w:rFonts w:ascii="Arial" w:hAnsi="Arial" w:cs="Arial"/>
          <w:b/>
          <w:bCs/>
          <w:sz w:val="22"/>
        </w:rPr>
        <w:t>MANDATARIO</w:t>
      </w:r>
      <w:r>
        <w:rPr>
          <w:rFonts w:ascii="Arial" w:hAnsi="Arial" w:cs="Arial"/>
          <w:sz w:val="22"/>
        </w:rPr>
        <w:t xml:space="preserve"> se obliga con el </w:t>
      </w:r>
      <w:r w:rsidRPr="00E86F02">
        <w:rPr>
          <w:rFonts w:ascii="Arial" w:hAnsi="Arial" w:cs="Arial"/>
          <w:b/>
          <w:bCs/>
          <w:sz w:val="22"/>
        </w:rPr>
        <w:t>MANDANTE</w:t>
      </w:r>
      <w:r>
        <w:rPr>
          <w:rFonts w:ascii="Arial" w:hAnsi="Arial" w:cs="Arial"/>
          <w:b/>
          <w:bCs/>
          <w:sz w:val="22"/>
        </w:rPr>
        <w:t xml:space="preserve">, </w:t>
      </w:r>
      <w:r>
        <w:rPr>
          <w:rFonts w:ascii="Arial" w:hAnsi="Arial" w:cs="Arial"/>
          <w:sz w:val="22"/>
        </w:rPr>
        <w:t>previo otorgamiento de poder, a la realización de la gestión jurídicamente idónea y conveniente para la defensa de los intereses de la institución, en el proceso asignado</w:t>
      </w:r>
      <w:r w:rsidR="00AE5D8F">
        <w:rPr>
          <w:rFonts w:ascii="Arial" w:hAnsi="Arial" w:cs="Arial"/>
          <w:sz w:val="22"/>
        </w:rPr>
        <w:t xml:space="preserve">. Téngase en cuenta, que la gestión del </w:t>
      </w:r>
      <w:r w:rsidR="00AE5D8F" w:rsidRPr="00E71D47">
        <w:rPr>
          <w:rFonts w:ascii="Arial" w:hAnsi="Arial" w:cs="Arial"/>
          <w:b/>
          <w:bCs/>
          <w:sz w:val="22"/>
        </w:rPr>
        <w:t>MANDATARIO</w:t>
      </w:r>
      <w:r w:rsidR="00AE5D8F">
        <w:rPr>
          <w:rFonts w:ascii="Arial" w:hAnsi="Arial" w:cs="Arial"/>
          <w:sz w:val="22"/>
        </w:rPr>
        <w:t xml:space="preserve">, es una obligación de medio y no de resultado. </w:t>
      </w:r>
      <w:r w:rsidR="00D100DE">
        <w:rPr>
          <w:rFonts w:ascii="Arial" w:hAnsi="Arial" w:cs="Arial"/>
          <w:sz w:val="22"/>
        </w:rPr>
        <w:t xml:space="preserve">No obstante, deberá demostrar permanentemente la diligencia e idoneidad ética, técnica y profesional, para la búsqueda del resultado </w:t>
      </w:r>
      <w:r w:rsidR="00905FFA">
        <w:rPr>
          <w:rFonts w:ascii="Arial" w:hAnsi="Arial" w:cs="Arial"/>
          <w:sz w:val="22"/>
        </w:rPr>
        <w:t>esperado.</w:t>
      </w:r>
    </w:p>
    <w:p w14:paraId="4C7DD376" w14:textId="77777777" w:rsidR="00E71D47" w:rsidRDefault="00E71D47" w:rsidP="00E86F02">
      <w:pPr>
        <w:spacing w:after="0" w:line="259" w:lineRule="auto"/>
        <w:ind w:left="240" w:firstLine="0"/>
        <w:rPr>
          <w:rFonts w:ascii="Arial" w:hAnsi="Arial" w:cs="Arial"/>
          <w:sz w:val="22"/>
        </w:rPr>
      </w:pPr>
    </w:p>
    <w:p w14:paraId="62653265" w14:textId="77777777" w:rsidR="00E71D47" w:rsidRDefault="00E71D47" w:rsidP="00E86F02">
      <w:pPr>
        <w:spacing w:after="0" w:line="259" w:lineRule="auto"/>
        <w:ind w:left="240" w:firstLine="0"/>
        <w:rPr>
          <w:rFonts w:ascii="Arial" w:hAnsi="Arial" w:cs="Arial"/>
          <w:sz w:val="22"/>
        </w:rPr>
      </w:pPr>
      <w:r>
        <w:rPr>
          <w:rFonts w:ascii="Arial" w:hAnsi="Arial" w:cs="Arial"/>
          <w:sz w:val="22"/>
        </w:rPr>
        <w:t>El proceso encomendado se identifica de la siguiente manera:</w:t>
      </w:r>
    </w:p>
    <w:p w14:paraId="64173E4A" w14:textId="77777777" w:rsidR="00E71D47" w:rsidRDefault="00E71D47" w:rsidP="00E86F02">
      <w:pPr>
        <w:spacing w:after="0" w:line="259" w:lineRule="auto"/>
        <w:ind w:left="240" w:firstLine="0"/>
        <w:rPr>
          <w:rFonts w:ascii="Arial" w:hAnsi="Arial" w:cs="Arial"/>
          <w:sz w:val="22"/>
        </w:rPr>
      </w:pPr>
    </w:p>
    <w:p w14:paraId="3EDF13AD" w14:textId="2C8A55AF" w:rsidR="00B67311" w:rsidRDefault="00E71D47" w:rsidP="00E86F02">
      <w:pPr>
        <w:spacing w:after="0" w:line="259" w:lineRule="auto"/>
        <w:ind w:left="240" w:firstLine="0"/>
        <w:rPr>
          <w:rFonts w:ascii="Arial" w:hAnsi="Arial" w:cs="Arial"/>
          <w:sz w:val="22"/>
        </w:rPr>
      </w:pPr>
      <w:r w:rsidRPr="00E71D47">
        <w:rPr>
          <w:rFonts w:ascii="Arial" w:hAnsi="Arial" w:cs="Arial"/>
          <w:b/>
          <w:bCs/>
          <w:sz w:val="22"/>
        </w:rPr>
        <w:t>DEMANDANTE</w:t>
      </w:r>
      <w:r w:rsidR="00B67311">
        <w:rPr>
          <w:rFonts w:ascii="Arial" w:hAnsi="Arial" w:cs="Arial"/>
          <w:b/>
          <w:bCs/>
          <w:sz w:val="22"/>
        </w:rPr>
        <w:t xml:space="preserve">: </w:t>
      </w:r>
      <w:r w:rsidR="00B67311">
        <w:rPr>
          <w:rFonts w:ascii="Arial" w:hAnsi="Arial" w:cs="Arial"/>
          <w:sz w:val="22"/>
        </w:rPr>
        <w:t>______________________________</w:t>
      </w:r>
      <w:r w:rsidR="007F6B4E">
        <w:rPr>
          <w:rFonts w:ascii="Arial" w:hAnsi="Arial" w:cs="Arial"/>
          <w:sz w:val="22"/>
        </w:rPr>
        <w:t>____________________</w:t>
      </w:r>
    </w:p>
    <w:p w14:paraId="5209BFE5" w14:textId="6AE8934C" w:rsidR="00B67311" w:rsidRDefault="00B67311" w:rsidP="00E86F02">
      <w:pPr>
        <w:spacing w:after="0" w:line="259" w:lineRule="auto"/>
        <w:ind w:left="240" w:firstLine="0"/>
        <w:rPr>
          <w:rFonts w:ascii="Arial" w:hAnsi="Arial" w:cs="Arial"/>
          <w:b/>
          <w:bCs/>
          <w:sz w:val="22"/>
        </w:rPr>
      </w:pPr>
      <w:r>
        <w:rPr>
          <w:rFonts w:ascii="Arial" w:hAnsi="Arial" w:cs="Arial"/>
          <w:b/>
          <w:bCs/>
          <w:sz w:val="22"/>
        </w:rPr>
        <w:t xml:space="preserve">DEMANDADO: </w:t>
      </w:r>
      <w:r w:rsidRPr="00947448">
        <w:rPr>
          <w:rFonts w:ascii="Arial" w:hAnsi="Arial" w:cs="Arial"/>
          <w:sz w:val="22"/>
        </w:rPr>
        <w:t>_______________________________</w:t>
      </w:r>
      <w:r w:rsidR="007F6B4E" w:rsidRPr="00947448">
        <w:rPr>
          <w:rFonts w:ascii="Arial" w:hAnsi="Arial" w:cs="Arial"/>
          <w:sz w:val="22"/>
        </w:rPr>
        <w:t>____________________</w:t>
      </w:r>
    </w:p>
    <w:p w14:paraId="7CA6FE6F" w14:textId="30D280D1" w:rsidR="009942C7" w:rsidRDefault="00B67311" w:rsidP="00E86F02">
      <w:pPr>
        <w:spacing w:after="0" w:line="259" w:lineRule="auto"/>
        <w:ind w:left="240" w:firstLine="0"/>
        <w:rPr>
          <w:rFonts w:ascii="Arial" w:hAnsi="Arial" w:cs="Arial"/>
          <w:b/>
          <w:bCs/>
          <w:sz w:val="22"/>
        </w:rPr>
      </w:pPr>
      <w:r>
        <w:rPr>
          <w:rFonts w:ascii="Arial" w:hAnsi="Arial" w:cs="Arial"/>
          <w:b/>
          <w:bCs/>
          <w:sz w:val="22"/>
        </w:rPr>
        <w:t>TIPO DE PROCESO:</w:t>
      </w:r>
      <w:r w:rsidRPr="00947448">
        <w:rPr>
          <w:rFonts w:ascii="Arial" w:hAnsi="Arial" w:cs="Arial"/>
          <w:sz w:val="22"/>
        </w:rPr>
        <w:t xml:space="preserve"> </w:t>
      </w:r>
      <w:r w:rsidR="007F6B4E" w:rsidRPr="00947448">
        <w:rPr>
          <w:rFonts w:ascii="Arial" w:hAnsi="Arial" w:cs="Arial"/>
          <w:sz w:val="22"/>
        </w:rPr>
        <w:t>______________________________________________</w:t>
      </w:r>
    </w:p>
    <w:p w14:paraId="0FF0F428" w14:textId="51A9CCEC" w:rsidR="00764CB1" w:rsidRDefault="00764CB1" w:rsidP="00E86F02">
      <w:pPr>
        <w:spacing w:after="0" w:line="259" w:lineRule="auto"/>
        <w:ind w:left="240" w:firstLine="0"/>
        <w:rPr>
          <w:rFonts w:ascii="Arial" w:hAnsi="Arial" w:cs="Arial"/>
          <w:b/>
          <w:bCs/>
          <w:sz w:val="22"/>
        </w:rPr>
      </w:pPr>
      <w:r>
        <w:rPr>
          <w:rFonts w:ascii="Arial" w:hAnsi="Arial" w:cs="Arial"/>
          <w:b/>
          <w:bCs/>
          <w:sz w:val="22"/>
        </w:rPr>
        <w:t xml:space="preserve">JUZGADO: </w:t>
      </w:r>
      <w:r w:rsidR="007F6B4E" w:rsidRPr="00947448">
        <w:rPr>
          <w:rFonts w:ascii="Arial" w:hAnsi="Arial" w:cs="Arial"/>
          <w:sz w:val="22"/>
        </w:rPr>
        <w:t>______________________________________________________</w:t>
      </w:r>
    </w:p>
    <w:p w14:paraId="697A4C34" w14:textId="5DDB328E" w:rsidR="00764CB1" w:rsidRDefault="00764CB1" w:rsidP="00E86F02">
      <w:pPr>
        <w:spacing w:after="0" w:line="259" w:lineRule="auto"/>
        <w:ind w:left="240" w:firstLine="0"/>
        <w:rPr>
          <w:rFonts w:ascii="Arial" w:hAnsi="Arial" w:cs="Arial"/>
          <w:b/>
          <w:bCs/>
          <w:sz w:val="22"/>
        </w:rPr>
      </w:pPr>
      <w:r>
        <w:rPr>
          <w:rFonts w:ascii="Arial" w:hAnsi="Arial" w:cs="Arial"/>
          <w:b/>
          <w:bCs/>
          <w:sz w:val="22"/>
        </w:rPr>
        <w:t xml:space="preserve">RADICADO: </w:t>
      </w:r>
      <w:r w:rsidR="007F6B4E" w:rsidRPr="00947448">
        <w:rPr>
          <w:rFonts w:ascii="Arial" w:hAnsi="Arial" w:cs="Arial"/>
          <w:sz w:val="22"/>
        </w:rPr>
        <w:t>_____________________________________________________</w:t>
      </w:r>
    </w:p>
    <w:p w14:paraId="102F4443" w14:textId="77777777" w:rsidR="007F6B4E" w:rsidRDefault="007F6B4E" w:rsidP="00E86F02">
      <w:pPr>
        <w:spacing w:after="0" w:line="259" w:lineRule="auto"/>
        <w:ind w:left="240" w:firstLine="0"/>
        <w:rPr>
          <w:rFonts w:ascii="Arial" w:hAnsi="Arial" w:cs="Arial"/>
          <w:b/>
          <w:bCs/>
          <w:sz w:val="22"/>
        </w:rPr>
      </w:pPr>
    </w:p>
    <w:p w14:paraId="2BEBE98B" w14:textId="3BE4B1A3" w:rsidR="00764CB1" w:rsidRDefault="00764CB1" w:rsidP="002A3624">
      <w:pPr>
        <w:spacing w:after="0" w:line="259" w:lineRule="auto"/>
        <w:ind w:left="240" w:firstLine="0"/>
        <w:jc w:val="left"/>
        <w:rPr>
          <w:rFonts w:ascii="Arial" w:hAnsi="Arial" w:cs="Arial"/>
          <w:b/>
          <w:bCs/>
          <w:sz w:val="22"/>
        </w:rPr>
      </w:pPr>
      <w:r>
        <w:rPr>
          <w:rFonts w:ascii="Arial" w:hAnsi="Arial" w:cs="Arial"/>
          <w:b/>
          <w:bCs/>
          <w:sz w:val="22"/>
        </w:rPr>
        <w:t>PRETENSIONES DE LA DEMANDA</w:t>
      </w:r>
      <w:r w:rsidR="007F6B4E">
        <w:rPr>
          <w:rFonts w:ascii="Arial" w:hAnsi="Arial" w:cs="Arial"/>
          <w:b/>
          <w:bCs/>
          <w:sz w:val="22"/>
        </w:rPr>
        <w:t xml:space="preserve">:  </w:t>
      </w:r>
      <w:r w:rsidR="007F6B4E" w:rsidRPr="00947448">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w:t>
      </w:r>
    </w:p>
    <w:p w14:paraId="1AA67812" w14:textId="120A304E" w:rsidR="003B1B90" w:rsidRPr="00E71D47" w:rsidRDefault="00E71D47" w:rsidP="00E86F02">
      <w:pPr>
        <w:spacing w:after="0" w:line="259" w:lineRule="auto"/>
        <w:ind w:left="240" w:firstLine="0"/>
        <w:rPr>
          <w:rFonts w:ascii="Arial" w:hAnsi="Arial" w:cs="Arial"/>
          <w:b/>
          <w:bCs/>
          <w:sz w:val="22"/>
        </w:rPr>
      </w:pPr>
      <w:r w:rsidRPr="00E71D47">
        <w:rPr>
          <w:rFonts w:ascii="Arial" w:hAnsi="Arial" w:cs="Arial"/>
          <w:b/>
          <w:bCs/>
          <w:sz w:val="22"/>
        </w:rPr>
        <w:t xml:space="preserve"> </w:t>
      </w:r>
      <w:r w:rsidR="00AE5D8F" w:rsidRPr="00E71D47">
        <w:rPr>
          <w:rFonts w:ascii="Arial" w:hAnsi="Arial" w:cs="Arial"/>
          <w:b/>
          <w:bCs/>
          <w:sz w:val="22"/>
        </w:rPr>
        <w:t xml:space="preserve"> </w:t>
      </w:r>
      <w:r w:rsidR="00E86F02" w:rsidRPr="00E71D47">
        <w:rPr>
          <w:rFonts w:ascii="Arial" w:hAnsi="Arial" w:cs="Arial"/>
          <w:b/>
          <w:bCs/>
          <w:sz w:val="22"/>
        </w:rPr>
        <w:t xml:space="preserve"> </w:t>
      </w:r>
    </w:p>
    <w:p w14:paraId="139CF68F" w14:textId="331B4ECD" w:rsidR="003B1B90" w:rsidRDefault="008277CD">
      <w:pPr>
        <w:spacing w:after="0" w:line="259" w:lineRule="auto"/>
        <w:ind w:left="240" w:firstLine="0"/>
        <w:jc w:val="left"/>
        <w:rPr>
          <w:rFonts w:ascii="Arial" w:hAnsi="Arial" w:cs="Arial"/>
          <w:b/>
          <w:bCs/>
          <w:sz w:val="22"/>
        </w:rPr>
      </w:pPr>
      <w:r w:rsidRPr="008277CD">
        <w:rPr>
          <w:rFonts w:ascii="Arial" w:hAnsi="Arial" w:cs="Arial"/>
          <w:b/>
          <w:bCs/>
          <w:sz w:val="22"/>
        </w:rPr>
        <w:t xml:space="preserve">SEGUNDA. </w:t>
      </w:r>
      <w:r w:rsidR="00307C7A" w:rsidRPr="008277CD">
        <w:rPr>
          <w:rFonts w:ascii="Arial" w:hAnsi="Arial" w:cs="Arial"/>
          <w:b/>
          <w:bCs/>
          <w:sz w:val="22"/>
        </w:rPr>
        <w:t>OBLIGACIONES DE LAS PARTES</w:t>
      </w:r>
      <w:r w:rsidRPr="008277CD">
        <w:rPr>
          <w:rFonts w:ascii="Arial" w:hAnsi="Arial" w:cs="Arial"/>
          <w:b/>
          <w:bCs/>
          <w:sz w:val="22"/>
        </w:rPr>
        <w:t xml:space="preserve">. </w:t>
      </w:r>
    </w:p>
    <w:p w14:paraId="452E70EB" w14:textId="21AEBB38" w:rsidR="008277CD" w:rsidRDefault="008277CD">
      <w:pPr>
        <w:spacing w:after="0" w:line="259" w:lineRule="auto"/>
        <w:ind w:left="240" w:firstLine="0"/>
        <w:jc w:val="left"/>
        <w:rPr>
          <w:rFonts w:ascii="Arial" w:hAnsi="Arial" w:cs="Arial"/>
          <w:b/>
          <w:bCs/>
          <w:sz w:val="22"/>
        </w:rPr>
      </w:pPr>
    </w:p>
    <w:p w14:paraId="475110A3" w14:textId="7BE94828" w:rsidR="008277CD" w:rsidRPr="00E31B16" w:rsidRDefault="008277CD" w:rsidP="00E31B16">
      <w:pPr>
        <w:pStyle w:val="Prrafodelista"/>
        <w:numPr>
          <w:ilvl w:val="0"/>
          <w:numId w:val="5"/>
        </w:numPr>
        <w:spacing w:after="0" w:line="259" w:lineRule="auto"/>
        <w:jc w:val="left"/>
        <w:rPr>
          <w:rFonts w:ascii="Arial" w:hAnsi="Arial" w:cs="Arial"/>
          <w:b/>
          <w:bCs/>
          <w:sz w:val="22"/>
        </w:rPr>
      </w:pPr>
      <w:r w:rsidRPr="00E31B16">
        <w:rPr>
          <w:rFonts w:ascii="Arial" w:hAnsi="Arial" w:cs="Arial"/>
          <w:b/>
          <w:bCs/>
          <w:sz w:val="22"/>
        </w:rPr>
        <w:t xml:space="preserve">DEL MANDANTE: </w:t>
      </w:r>
    </w:p>
    <w:p w14:paraId="590B0C1D" w14:textId="17DC99FE" w:rsidR="007A3B1D" w:rsidRDefault="007A3B1D">
      <w:pPr>
        <w:spacing w:after="0" w:line="259" w:lineRule="auto"/>
        <w:ind w:left="240" w:firstLine="0"/>
        <w:jc w:val="left"/>
        <w:rPr>
          <w:rFonts w:ascii="Arial" w:hAnsi="Arial" w:cs="Arial"/>
          <w:b/>
          <w:bCs/>
          <w:sz w:val="22"/>
        </w:rPr>
      </w:pPr>
    </w:p>
    <w:p w14:paraId="0E74A773" w14:textId="3C32D3CE" w:rsidR="007A3B1D" w:rsidRDefault="007A3B1D" w:rsidP="00D130EB">
      <w:pPr>
        <w:pStyle w:val="Prrafodelista"/>
        <w:numPr>
          <w:ilvl w:val="0"/>
          <w:numId w:val="3"/>
        </w:numPr>
        <w:spacing w:after="0" w:line="259" w:lineRule="auto"/>
        <w:rPr>
          <w:rFonts w:ascii="Arial" w:hAnsi="Arial" w:cs="Arial"/>
          <w:sz w:val="22"/>
        </w:rPr>
      </w:pPr>
      <w:r>
        <w:rPr>
          <w:rFonts w:ascii="Arial" w:hAnsi="Arial" w:cs="Arial"/>
          <w:sz w:val="22"/>
        </w:rPr>
        <w:t>Suministrar toda la información que corresponda de manera oportuna para la contestación de la demanda.</w:t>
      </w:r>
    </w:p>
    <w:p w14:paraId="04F44F0B" w14:textId="77777777" w:rsidR="00E4736B" w:rsidRDefault="00E4736B" w:rsidP="00E4736B">
      <w:pPr>
        <w:pStyle w:val="Prrafodelista"/>
        <w:spacing w:after="0" w:line="259" w:lineRule="auto"/>
        <w:ind w:left="960" w:firstLine="0"/>
        <w:rPr>
          <w:rFonts w:ascii="Arial" w:hAnsi="Arial" w:cs="Arial"/>
          <w:sz w:val="22"/>
        </w:rPr>
      </w:pPr>
    </w:p>
    <w:p w14:paraId="13BB8056" w14:textId="11A3B450" w:rsidR="007A3B1D" w:rsidRDefault="007A3B1D" w:rsidP="00D130EB">
      <w:pPr>
        <w:pStyle w:val="Prrafodelista"/>
        <w:numPr>
          <w:ilvl w:val="0"/>
          <w:numId w:val="3"/>
        </w:numPr>
        <w:spacing w:after="0" w:line="259" w:lineRule="auto"/>
        <w:rPr>
          <w:rFonts w:ascii="Arial" w:hAnsi="Arial" w:cs="Arial"/>
          <w:sz w:val="22"/>
        </w:rPr>
      </w:pPr>
      <w:r>
        <w:rPr>
          <w:rFonts w:ascii="Arial" w:hAnsi="Arial" w:cs="Arial"/>
          <w:sz w:val="22"/>
        </w:rPr>
        <w:t>Pagar los honorarios pactados en la cuantía, fechas y forma establecida en este contrato.</w:t>
      </w:r>
    </w:p>
    <w:p w14:paraId="50490D6B" w14:textId="77777777" w:rsidR="00F71874" w:rsidRDefault="00F71874" w:rsidP="00F71874">
      <w:pPr>
        <w:pStyle w:val="Prrafodelista"/>
        <w:spacing w:after="0" w:line="259" w:lineRule="auto"/>
        <w:ind w:left="960" w:firstLine="0"/>
        <w:rPr>
          <w:rFonts w:ascii="Arial" w:hAnsi="Arial" w:cs="Arial"/>
          <w:sz w:val="22"/>
        </w:rPr>
      </w:pPr>
    </w:p>
    <w:p w14:paraId="497E5666" w14:textId="7DA88C15" w:rsidR="003A3B3F" w:rsidRDefault="00F71874" w:rsidP="00D130EB">
      <w:pPr>
        <w:pStyle w:val="Prrafodelista"/>
        <w:numPr>
          <w:ilvl w:val="0"/>
          <w:numId w:val="3"/>
        </w:numPr>
        <w:spacing w:after="0" w:line="259" w:lineRule="auto"/>
        <w:rPr>
          <w:rFonts w:ascii="Arial" w:hAnsi="Arial" w:cs="Arial"/>
          <w:sz w:val="22"/>
        </w:rPr>
      </w:pPr>
      <w:r>
        <w:rPr>
          <w:rFonts w:ascii="Arial" w:hAnsi="Arial" w:cs="Arial"/>
          <w:sz w:val="22"/>
        </w:rPr>
        <w:t xml:space="preserve">Reclamar en todo momento al </w:t>
      </w:r>
      <w:r w:rsidR="00523920" w:rsidRPr="00523920">
        <w:rPr>
          <w:rFonts w:ascii="Arial" w:hAnsi="Arial" w:cs="Arial"/>
          <w:b/>
          <w:bCs/>
          <w:sz w:val="22"/>
        </w:rPr>
        <w:t>MANDATARIO</w:t>
      </w:r>
      <w:r>
        <w:rPr>
          <w:rFonts w:ascii="Arial" w:hAnsi="Arial" w:cs="Arial"/>
          <w:sz w:val="22"/>
        </w:rPr>
        <w:t xml:space="preserve"> cuando observe actuaciones temerarias, negligentes, dilatorias, poco técnicas, </w:t>
      </w:r>
      <w:r w:rsidR="001C6F3F">
        <w:rPr>
          <w:rFonts w:ascii="Arial" w:hAnsi="Arial" w:cs="Arial"/>
          <w:sz w:val="22"/>
        </w:rPr>
        <w:t xml:space="preserve">desleales u otras que afecten la confianza entre </w:t>
      </w:r>
      <w:r w:rsidR="001C6F3F">
        <w:rPr>
          <w:rFonts w:ascii="Arial" w:hAnsi="Arial" w:cs="Arial"/>
          <w:sz w:val="22"/>
        </w:rPr>
        <w:lastRenderedPageBreak/>
        <w:t xml:space="preserve">las partes, el conocimiento de la actividad encomendada y la debida diligencia con la que deba ejecutarse </w:t>
      </w:r>
      <w:r w:rsidR="00C07010">
        <w:rPr>
          <w:rFonts w:ascii="Arial" w:hAnsi="Arial" w:cs="Arial"/>
          <w:sz w:val="22"/>
        </w:rPr>
        <w:t>el trámite asignado al apoderado.</w:t>
      </w:r>
    </w:p>
    <w:p w14:paraId="44CCC6BE" w14:textId="77777777" w:rsidR="003A3B3F" w:rsidRDefault="003A3B3F" w:rsidP="003A3B3F">
      <w:pPr>
        <w:pStyle w:val="Prrafodelista"/>
        <w:spacing w:after="0" w:line="259" w:lineRule="auto"/>
        <w:ind w:left="960" w:firstLine="0"/>
        <w:rPr>
          <w:rFonts w:ascii="Arial" w:hAnsi="Arial" w:cs="Arial"/>
          <w:sz w:val="22"/>
        </w:rPr>
      </w:pPr>
    </w:p>
    <w:p w14:paraId="10BBD9EB" w14:textId="02134995" w:rsidR="00F71874" w:rsidRDefault="003A3B3F" w:rsidP="00D130EB">
      <w:pPr>
        <w:pStyle w:val="Prrafodelista"/>
        <w:numPr>
          <w:ilvl w:val="0"/>
          <w:numId w:val="3"/>
        </w:numPr>
        <w:spacing w:after="0" w:line="259" w:lineRule="auto"/>
        <w:rPr>
          <w:rFonts w:ascii="Arial" w:hAnsi="Arial" w:cs="Arial"/>
          <w:sz w:val="22"/>
        </w:rPr>
      </w:pPr>
      <w:r>
        <w:rPr>
          <w:rFonts w:ascii="Arial" w:hAnsi="Arial" w:cs="Arial"/>
          <w:sz w:val="22"/>
        </w:rPr>
        <w:t xml:space="preserve">Poner en conocimiento de la </w:t>
      </w:r>
      <w:r w:rsidR="007E08B7">
        <w:rPr>
          <w:rFonts w:ascii="Arial" w:hAnsi="Arial" w:cs="Arial"/>
          <w:sz w:val="22"/>
        </w:rPr>
        <w:t>C</w:t>
      </w:r>
      <w:r>
        <w:rPr>
          <w:rFonts w:ascii="Arial" w:hAnsi="Arial" w:cs="Arial"/>
          <w:sz w:val="22"/>
        </w:rPr>
        <w:t xml:space="preserve">omisión de </w:t>
      </w:r>
      <w:r w:rsidR="007E08B7">
        <w:rPr>
          <w:rFonts w:ascii="Arial" w:hAnsi="Arial" w:cs="Arial"/>
          <w:sz w:val="22"/>
        </w:rPr>
        <w:t>D</w:t>
      </w:r>
      <w:r>
        <w:rPr>
          <w:rFonts w:ascii="Arial" w:hAnsi="Arial" w:cs="Arial"/>
          <w:sz w:val="22"/>
        </w:rPr>
        <w:t xml:space="preserve">isciplina </w:t>
      </w:r>
      <w:r w:rsidR="007E08B7">
        <w:rPr>
          <w:rFonts w:ascii="Arial" w:hAnsi="Arial" w:cs="Arial"/>
          <w:sz w:val="22"/>
        </w:rPr>
        <w:t>J</w:t>
      </w:r>
      <w:r>
        <w:rPr>
          <w:rFonts w:ascii="Arial" w:hAnsi="Arial" w:cs="Arial"/>
          <w:sz w:val="22"/>
        </w:rPr>
        <w:t>udicial</w:t>
      </w:r>
      <w:r w:rsidR="00C05CB2">
        <w:rPr>
          <w:rFonts w:ascii="Arial" w:hAnsi="Arial" w:cs="Arial"/>
          <w:sz w:val="22"/>
        </w:rPr>
        <w:t>,</w:t>
      </w:r>
      <w:r>
        <w:rPr>
          <w:rFonts w:ascii="Arial" w:hAnsi="Arial" w:cs="Arial"/>
          <w:sz w:val="22"/>
        </w:rPr>
        <w:t xml:space="preserve"> cualquier irregularidad del apoderado que pueda constituir falta disciplinaria</w:t>
      </w:r>
      <w:r w:rsidR="00C05CB2">
        <w:rPr>
          <w:rFonts w:ascii="Arial" w:hAnsi="Arial" w:cs="Arial"/>
          <w:sz w:val="22"/>
        </w:rPr>
        <w:t>,</w:t>
      </w:r>
      <w:r>
        <w:rPr>
          <w:rFonts w:ascii="Arial" w:hAnsi="Arial" w:cs="Arial"/>
          <w:sz w:val="22"/>
        </w:rPr>
        <w:t xml:space="preserve"> en consonancia </w:t>
      </w:r>
      <w:r w:rsidR="00581385">
        <w:rPr>
          <w:rFonts w:ascii="Arial" w:hAnsi="Arial" w:cs="Arial"/>
          <w:sz w:val="22"/>
        </w:rPr>
        <w:t>con la ley 1123 de 2007 o la que llegue a modificarla o reemplazarla</w:t>
      </w:r>
      <w:r w:rsidR="007E6C8F">
        <w:rPr>
          <w:rFonts w:ascii="Arial" w:hAnsi="Arial" w:cs="Arial"/>
          <w:sz w:val="22"/>
        </w:rPr>
        <w:t>.</w:t>
      </w:r>
      <w:r w:rsidR="00581385">
        <w:rPr>
          <w:rFonts w:ascii="Arial" w:hAnsi="Arial" w:cs="Arial"/>
          <w:sz w:val="22"/>
        </w:rPr>
        <w:t xml:space="preserve"> </w:t>
      </w:r>
      <w:r>
        <w:rPr>
          <w:rFonts w:ascii="Arial" w:hAnsi="Arial" w:cs="Arial"/>
          <w:sz w:val="22"/>
        </w:rPr>
        <w:t xml:space="preserve">  </w:t>
      </w:r>
      <w:r w:rsidR="001C6F3F">
        <w:rPr>
          <w:rFonts w:ascii="Arial" w:hAnsi="Arial" w:cs="Arial"/>
          <w:sz w:val="22"/>
        </w:rPr>
        <w:t xml:space="preserve"> </w:t>
      </w:r>
    </w:p>
    <w:p w14:paraId="465990FB" w14:textId="77777777" w:rsidR="00E4736B" w:rsidRDefault="00E4736B" w:rsidP="00E4736B">
      <w:pPr>
        <w:pStyle w:val="Prrafodelista"/>
        <w:spacing w:after="0" w:line="259" w:lineRule="auto"/>
        <w:ind w:left="960" w:firstLine="0"/>
        <w:rPr>
          <w:rFonts w:ascii="Arial" w:hAnsi="Arial" w:cs="Arial"/>
          <w:sz w:val="22"/>
        </w:rPr>
      </w:pPr>
    </w:p>
    <w:p w14:paraId="6A504EA2" w14:textId="694065F0" w:rsidR="00E31B16" w:rsidRDefault="00484E12" w:rsidP="00B80A7B">
      <w:pPr>
        <w:pStyle w:val="Prrafodelista"/>
        <w:numPr>
          <w:ilvl w:val="0"/>
          <w:numId w:val="3"/>
        </w:numPr>
        <w:spacing w:after="0" w:line="259" w:lineRule="auto"/>
        <w:rPr>
          <w:rFonts w:ascii="Arial" w:hAnsi="Arial" w:cs="Arial"/>
          <w:sz w:val="22"/>
        </w:rPr>
      </w:pPr>
      <w:r>
        <w:rPr>
          <w:rFonts w:ascii="Arial" w:hAnsi="Arial" w:cs="Arial"/>
          <w:sz w:val="22"/>
        </w:rPr>
        <w:t>Las que sean pertinentes para el avance del trámite litigioso, con respeto de la autonomía de la actividad encomendada.</w:t>
      </w:r>
    </w:p>
    <w:p w14:paraId="6693A145" w14:textId="28506B6A" w:rsidR="00E31B16" w:rsidRDefault="00E31B16" w:rsidP="00E31B16">
      <w:pPr>
        <w:spacing w:after="0" w:line="259" w:lineRule="auto"/>
        <w:jc w:val="left"/>
        <w:rPr>
          <w:rFonts w:ascii="Arial" w:hAnsi="Arial" w:cs="Arial"/>
          <w:sz w:val="22"/>
        </w:rPr>
      </w:pPr>
    </w:p>
    <w:p w14:paraId="30358DC9" w14:textId="118D2E6A" w:rsidR="00E31B16" w:rsidRDefault="00E31B16" w:rsidP="00E31B16">
      <w:pPr>
        <w:spacing w:after="0" w:line="259" w:lineRule="auto"/>
        <w:jc w:val="left"/>
        <w:rPr>
          <w:rFonts w:ascii="Arial" w:hAnsi="Arial" w:cs="Arial"/>
          <w:sz w:val="22"/>
        </w:rPr>
      </w:pPr>
    </w:p>
    <w:p w14:paraId="703A5C8A" w14:textId="7DF51B73" w:rsidR="00E31B16" w:rsidRPr="00E31B16" w:rsidRDefault="00E31B16" w:rsidP="00E31B16">
      <w:pPr>
        <w:pStyle w:val="Prrafodelista"/>
        <w:numPr>
          <w:ilvl w:val="0"/>
          <w:numId w:val="5"/>
        </w:numPr>
        <w:spacing w:after="0" w:line="259" w:lineRule="auto"/>
        <w:jc w:val="left"/>
        <w:rPr>
          <w:rFonts w:ascii="Arial" w:hAnsi="Arial" w:cs="Arial"/>
          <w:b/>
          <w:bCs/>
          <w:sz w:val="22"/>
        </w:rPr>
      </w:pPr>
      <w:r w:rsidRPr="00E31B16">
        <w:rPr>
          <w:rFonts w:ascii="Arial" w:hAnsi="Arial" w:cs="Arial"/>
          <w:b/>
          <w:bCs/>
          <w:sz w:val="22"/>
        </w:rPr>
        <w:t xml:space="preserve">DEL MANDATARIO: </w:t>
      </w:r>
    </w:p>
    <w:p w14:paraId="0ADC0806" w14:textId="77777777" w:rsidR="00E31B16" w:rsidRDefault="00E31B16" w:rsidP="00E31B16">
      <w:pPr>
        <w:spacing w:after="0" w:line="259" w:lineRule="auto"/>
        <w:jc w:val="left"/>
        <w:rPr>
          <w:rFonts w:ascii="Arial" w:hAnsi="Arial" w:cs="Arial"/>
          <w:sz w:val="22"/>
        </w:rPr>
      </w:pPr>
    </w:p>
    <w:p w14:paraId="469B82D3" w14:textId="72AE52C6" w:rsidR="00B80A7B" w:rsidRDefault="00E31B16" w:rsidP="00B80A7B">
      <w:pPr>
        <w:pStyle w:val="Prrafodelista"/>
        <w:numPr>
          <w:ilvl w:val="0"/>
          <w:numId w:val="6"/>
        </w:numPr>
        <w:spacing w:after="0" w:line="259" w:lineRule="auto"/>
        <w:rPr>
          <w:rFonts w:ascii="Arial" w:hAnsi="Arial" w:cs="Arial"/>
          <w:sz w:val="22"/>
        </w:rPr>
      </w:pPr>
      <w:r>
        <w:rPr>
          <w:rFonts w:ascii="Arial" w:hAnsi="Arial" w:cs="Arial"/>
          <w:sz w:val="22"/>
        </w:rPr>
        <w:t>Actuar con la debida diligencia, cuidado, rigor técnico, celeridad procesal, ética</w:t>
      </w:r>
      <w:r w:rsidR="007E6C8F">
        <w:rPr>
          <w:rFonts w:ascii="Arial" w:hAnsi="Arial" w:cs="Arial"/>
          <w:sz w:val="22"/>
        </w:rPr>
        <w:t>, buena fe</w:t>
      </w:r>
      <w:r>
        <w:rPr>
          <w:rFonts w:ascii="Arial" w:hAnsi="Arial" w:cs="Arial"/>
          <w:sz w:val="22"/>
        </w:rPr>
        <w:t xml:space="preserve"> y transparencia en la ejecución de la gestión encomendada</w:t>
      </w:r>
      <w:r w:rsidR="00B80A7B">
        <w:rPr>
          <w:rFonts w:ascii="Arial" w:hAnsi="Arial" w:cs="Arial"/>
          <w:sz w:val="22"/>
        </w:rPr>
        <w:t>.</w:t>
      </w:r>
    </w:p>
    <w:p w14:paraId="42FA4205" w14:textId="77777777" w:rsidR="00E4736B" w:rsidRDefault="00E4736B" w:rsidP="00E4736B">
      <w:pPr>
        <w:pStyle w:val="Prrafodelista"/>
        <w:spacing w:after="0" w:line="259" w:lineRule="auto"/>
        <w:ind w:firstLine="0"/>
        <w:rPr>
          <w:rFonts w:ascii="Arial" w:hAnsi="Arial" w:cs="Arial"/>
          <w:sz w:val="22"/>
        </w:rPr>
      </w:pPr>
    </w:p>
    <w:p w14:paraId="43B61AE6" w14:textId="15C38F03" w:rsidR="00E4736B" w:rsidRDefault="00B80A7B" w:rsidP="00B80A7B">
      <w:pPr>
        <w:pStyle w:val="Prrafodelista"/>
        <w:numPr>
          <w:ilvl w:val="0"/>
          <w:numId w:val="6"/>
        </w:numPr>
        <w:spacing w:after="0" w:line="259" w:lineRule="auto"/>
        <w:rPr>
          <w:rFonts w:ascii="Arial" w:hAnsi="Arial" w:cs="Arial"/>
          <w:sz w:val="22"/>
        </w:rPr>
      </w:pPr>
      <w:r>
        <w:rPr>
          <w:rFonts w:ascii="Arial" w:hAnsi="Arial" w:cs="Arial"/>
          <w:sz w:val="22"/>
        </w:rPr>
        <w:t xml:space="preserve">Guardar la debida reserva sobre la información de la cual tenga conocimiento de las personas vinculadas con el proceso, </w:t>
      </w:r>
      <w:r w:rsidR="00A83141">
        <w:rPr>
          <w:rFonts w:ascii="Arial" w:hAnsi="Arial" w:cs="Arial"/>
          <w:sz w:val="22"/>
        </w:rPr>
        <w:t>en cumplimiento de la ley 1581 de 2012 y dar el uso de la misma solo con fines procesales.</w:t>
      </w:r>
    </w:p>
    <w:p w14:paraId="0A522DBA" w14:textId="77777777" w:rsidR="00E4736B" w:rsidRDefault="00E4736B" w:rsidP="00E4736B">
      <w:pPr>
        <w:pStyle w:val="Prrafodelista"/>
        <w:spacing w:after="0" w:line="259" w:lineRule="auto"/>
        <w:ind w:firstLine="0"/>
        <w:rPr>
          <w:rFonts w:ascii="Arial" w:hAnsi="Arial" w:cs="Arial"/>
          <w:sz w:val="22"/>
        </w:rPr>
      </w:pPr>
    </w:p>
    <w:p w14:paraId="446D8C9D" w14:textId="39B84C03" w:rsidR="00E4736B" w:rsidRDefault="00E4736B" w:rsidP="00B80A7B">
      <w:pPr>
        <w:pStyle w:val="Prrafodelista"/>
        <w:numPr>
          <w:ilvl w:val="0"/>
          <w:numId w:val="6"/>
        </w:numPr>
        <w:spacing w:after="0" w:line="259" w:lineRule="auto"/>
        <w:rPr>
          <w:rFonts w:ascii="Arial" w:hAnsi="Arial" w:cs="Arial"/>
          <w:sz w:val="22"/>
        </w:rPr>
      </w:pPr>
      <w:r>
        <w:rPr>
          <w:rFonts w:ascii="Arial" w:hAnsi="Arial" w:cs="Arial"/>
          <w:sz w:val="22"/>
        </w:rPr>
        <w:t>Guardar la confidencialidad institucional frente a la información de la cual tenga conocimiento, comprometiéndose a no comunicarla a otras personas, aún después de finalizar la gestión encomendada.</w:t>
      </w:r>
    </w:p>
    <w:p w14:paraId="6E48D4EC" w14:textId="77777777" w:rsidR="00E4736B" w:rsidRPr="00E4736B" w:rsidRDefault="00E4736B" w:rsidP="00E4736B">
      <w:pPr>
        <w:spacing w:after="0" w:line="259" w:lineRule="auto"/>
        <w:rPr>
          <w:rFonts w:ascii="Arial" w:hAnsi="Arial" w:cs="Arial"/>
          <w:sz w:val="22"/>
        </w:rPr>
      </w:pPr>
    </w:p>
    <w:p w14:paraId="380A8C09" w14:textId="58A0CED0" w:rsidR="00166026" w:rsidRDefault="00E4736B" w:rsidP="00B80A7B">
      <w:pPr>
        <w:pStyle w:val="Prrafodelista"/>
        <w:numPr>
          <w:ilvl w:val="0"/>
          <w:numId w:val="6"/>
        </w:numPr>
        <w:spacing w:after="0" w:line="259" w:lineRule="auto"/>
        <w:rPr>
          <w:rFonts w:ascii="Arial" w:hAnsi="Arial" w:cs="Arial"/>
          <w:sz w:val="22"/>
        </w:rPr>
      </w:pPr>
      <w:r>
        <w:rPr>
          <w:rFonts w:ascii="Arial" w:hAnsi="Arial" w:cs="Arial"/>
          <w:sz w:val="22"/>
        </w:rPr>
        <w:t xml:space="preserve">Presentar los debidos informes periódicos al </w:t>
      </w:r>
      <w:r w:rsidRPr="00E4736B">
        <w:rPr>
          <w:rFonts w:ascii="Arial" w:hAnsi="Arial" w:cs="Arial"/>
          <w:b/>
          <w:bCs/>
          <w:sz w:val="22"/>
        </w:rPr>
        <w:t>MANDANTE</w:t>
      </w:r>
      <w:r w:rsidR="00AF2550">
        <w:rPr>
          <w:rFonts w:ascii="Arial" w:hAnsi="Arial" w:cs="Arial"/>
          <w:b/>
          <w:bCs/>
          <w:sz w:val="22"/>
        </w:rPr>
        <w:t xml:space="preserve"> </w:t>
      </w:r>
      <w:r w:rsidR="00AF2550">
        <w:rPr>
          <w:rFonts w:ascii="Arial" w:hAnsi="Arial" w:cs="Arial"/>
          <w:sz w:val="22"/>
        </w:rPr>
        <w:t>y a quien este delegue</w:t>
      </w:r>
      <w:r w:rsidR="00C858A4">
        <w:rPr>
          <w:rFonts w:ascii="Arial" w:hAnsi="Arial" w:cs="Arial"/>
          <w:sz w:val="22"/>
        </w:rPr>
        <w:t xml:space="preserve"> y a la Secretaría General, </w:t>
      </w:r>
      <w:r>
        <w:rPr>
          <w:rFonts w:ascii="Arial" w:hAnsi="Arial" w:cs="Arial"/>
          <w:sz w:val="22"/>
        </w:rPr>
        <w:t xml:space="preserve">antes de abordar el proceso, indicando los escenarios posibles y los riesgos que puede sufrir el </w:t>
      </w:r>
      <w:r w:rsidRPr="00E4736B">
        <w:rPr>
          <w:rFonts w:ascii="Arial" w:hAnsi="Arial" w:cs="Arial"/>
          <w:b/>
          <w:bCs/>
          <w:sz w:val="22"/>
        </w:rPr>
        <w:t>MANDANTE</w:t>
      </w:r>
      <w:r>
        <w:rPr>
          <w:rFonts w:ascii="Arial" w:hAnsi="Arial" w:cs="Arial"/>
          <w:sz w:val="22"/>
        </w:rPr>
        <w:t xml:space="preserve"> e</w:t>
      </w:r>
      <w:r w:rsidR="00166026">
        <w:rPr>
          <w:rFonts w:ascii="Arial" w:hAnsi="Arial" w:cs="Arial"/>
          <w:sz w:val="22"/>
        </w:rPr>
        <w:t>n</w:t>
      </w:r>
      <w:r>
        <w:rPr>
          <w:rFonts w:ascii="Arial" w:hAnsi="Arial" w:cs="Arial"/>
          <w:sz w:val="22"/>
        </w:rPr>
        <w:t xml:space="preserve"> cualquiera de ellos</w:t>
      </w:r>
      <w:r w:rsidR="00166026">
        <w:rPr>
          <w:rFonts w:ascii="Arial" w:hAnsi="Arial" w:cs="Arial"/>
          <w:sz w:val="22"/>
        </w:rPr>
        <w:t xml:space="preserve">. </w:t>
      </w:r>
    </w:p>
    <w:p w14:paraId="4716865D" w14:textId="77777777" w:rsidR="00166026" w:rsidRDefault="00166026" w:rsidP="00166026">
      <w:pPr>
        <w:pStyle w:val="Prrafodelista"/>
        <w:spacing w:after="0" w:line="259" w:lineRule="auto"/>
        <w:ind w:firstLine="0"/>
        <w:rPr>
          <w:rFonts w:ascii="Arial" w:hAnsi="Arial" w:cs="Arial"/>
          <w:sz w:val="22"/>
        </w:rPr>
      </w:pPr>
    </w:p>
    <w:p w14:paraId="19836451" w14:textId="60AC3757" w:rsidR="00A83273" w:rsidRDefault="0019186C" w:rsidP="00B80A7B">
      <w:pPr>
        <w:pStyle w:val="Prrafodelista"/>
        <w:numPr>
          <w:ilvl w:val="0"/>
          <w:numId w:val="6"/>
        </w:numPr>
        <w:spacing w:after="0" w:line="259" w:lineRule="auto"/>
        <w:rPr>
          <w:rFonts w:ascii="Arial" w:hAnsi="Arial" w:cs="Arial"/>
          <w:sz w:val="22"/>
        </w:rPr>
      </w:pPr>
      <w:r>
        <w:rPr>
          <w:rFonts w:ascii="Arial" w:hAnsi="Arial" w:cs="Arial"/>
          <w:sz w:val="22"/>
        </w:rPr>
        <w:t>Presentar</w:t>
      </w:r>
      <w:r w:rsidR="00166026">
        <w:rPr>
          <w:rFonts w:ascii="Arial" w:hAnsi="Arial" w:cs="Arial"/>
          <w:sz w:val="22"/>
        </w:rPr>
        <w:t xml:space="preserve"> </w:t>
      </w:r>
      <w:r w:rsidR="000E090E">
        <w:rPr>
          <w:rFonts w:ascii="Arial" w:hAnsi="Arial" w:cs="Arial"/>
          <w:sz w:val="22"/>
        </w:rPr>
        <w:t xml:space="preserve">a la Secretaría General, </w:t>
      </w:r>
      <w:r w:rsidR="00166026">
        <w:rPr>
          <w:rFonts w:ascii="Arial" w:hAnsi="Arial" w:cs="Arial"/>
          <w:sz w:val="22"/>
        </w:rPr>
        <w:t>siempre</w:t>
      </w:r>
      <w:r w:rsidR="000E090E">
        <w:rPr>
          <w:rFonts w:ascii="Arial" w:hAnsi="Arial" w:cs="Arial"/>
          <w:sz w:val="22"/>
        </w:rPr>
        <w:t xml:space="preserve"> los</w:t>
      </w:r>
      <w:r w:rsidR="00166026">
        <w:rPr>
          <w:rFonts w:ascii="Arial" w:hAnsi="Arial" w:cs="Arial"/>
          <w:sz w:val="22"/>
        </w:rPr>
        <w:t xml:space="preserve"> </w:t>
      </w:r>
      <w:r>
        <w:rPr>
          <w:rFonts w:ascii="Arial" w:hAnsi="Arial" w:cs="Arial"/>
          <w:sz w:val="22"/>
        </w:rPr>
        <w:t>i</w:t>
      </w:r>
      <w:r w:rsidR="00E4736B">
        <w:rPr>
          <w:rFonts w:ascii="Arial" w:hAnsi="Arial" w:cs="Arial"/>
          <w:sz w:val="22"/>
        </w:rPr>
        <w:t>nformes</w:t>
      </w:r>
      <w:r w:rsidR="000E090E">
        <w:rPr>
          <w:rFonts w:ascii="Arial" w:hAnsi="Arial" w:cs="Arial"/>
          <w:sz w:val="22"/>
        </w:rPr>
        <w:t xml:space="preserve"> de</w:t>
      </w:r>
      <w:r w:rsidR="00E4736B">
        <w:rPr>
          <w:rFonts w:ascii="Arial" w:hAnsi="Arial" w:cs="Arial"/>
          <w:sz w:val="22"/>
        </w:rPr>
        <w:t xml:space="preserve"> </w:t>
      </w:r>
      <w:r w:rsidR="000E090E">
        <w:rPr>
          <w:rFonts w:ascii="Arial" w:hAnsi="Arial" w:cs="Arial"/>
          <w:sz w:val="22"/>
        </w:rPr>
        <w:t xml:space="preserve">cada uno de los trámites procesales, anexando las pruebas de las actuaciones, lo cual se deberá realizar dentro del día hábil siguiente </w:t>
      </w:r>
      <w:r w:rsidR="00FF34DD">
        <w:rPr>
          <w:rFonts w:ascii="Arial" w:hAnsi="Arial" w:cs="Arial"/>
          <w:sz w:val="22"/>
        </w:rPr>
        <w:t>a la realización del mismo.</w:t>
      </w:r>
    </w:p>
    <w:p w14:paraId="49D3DC1F" w14:textId="77777777" w:rsidR="00A83273" w:rsidRDefault="00A83273" w:rsidP="00A83273">
      <w:pPr>
        <w:pStyle w:val="Prrafodelista"/>
        <w:spacing w:after="0" w:line="259" w:lineRule="auto"/>
        <w:ind w:firstLine="0"/>
        <w:rPr>
          <w:rFonts w:ascii="Arial" w:hAnsi="Arial" w:cs="Arial"/>
          <w:sz w:val="22"/>
        </w:rPr>
      </w:pPr>
    </w:p>
    <w:p w14:paraId="62302FBC" w14:textId="52389FC5" w:rsidR="001E2157" w:rsidRDefault="002D3F8B" w:rsidP="00B80A7B">
      <w:pPr>
        <w:pStyle w:val="Prrafodelista"/>
        <w:numPr>
          <w:ilvl w:val="0"/>
          <w:numId w:val="6"/>
        </w:numPr>
        <w:spacing w:after="0" w:line="259" w:lineRule="auto"/>
        <w:rPr>
          <w:rFonts w:ascii="Arial" w:hAnsi="Arial" w:cs="Arial"/>
          <w:sz w:val="22"/>
        </w:rPr>
      </w:pPr>
      <w:r>
        <w:rPr>
          <w:rFonts w:ascii="Arial" w:hAnsi="Arial" w:cs="Arial"/>
          <w:sz w:val="22"/>
        </w:rPr>
        <w:t>Allegar a la Secretar</w:t>
      </w:r>
      <w:r w:rsidR="00FC1D3F">
        <w:rPr>
          <w:rFonts w:ascii="Arial" w:hAnsi="Arial" w:cs="Arial"/>
          <w:sz w:val="22"/>
        </w:rPr>
        <w:t>í</w:t>
      </w:r>
      <w:r>
        <w:rPr>
          <w:rFonts w:ascii="Arial" w:hAnsi="Arial" w:cs="Arial"/>
          <w:sz w:val="22"/>
        </w:rPr>
        <w:t>a General, con el fin de proceder al pago de los honorarios, los informes detallados establecidos más adelante</w:t>
      </w:r>
      <w:r w:rsidR="00E4736B">
        <w:rPr>
          <w:rFonts w:ascii="Arial" w:hAnsi="Arial" w:cs="Arial"/>
          <w:sz w:val="22"/>
        </w:rPr>
        <w:t xml:space="preserve">. </w:t>
      </w:r>
    </w:p>
    <w:p w14:paraId="502ACE6C" w14:textId="77777777" w:rsidR="001E2157" w:rsidRDefault="001E2157" w:rsidP="001E2157">
      <w:pPr>
        <w:pStyle w:val="Prrafodelista"/>
        <w:spacing w:after="0" w:line="259" w:lineRule="auto"/>
        <w:ind w:firstLine="0"/>
        <w:rPr>
          <w:rFonts w:ascii="Arial" w:hAnsi="Arial" w:cs="Arial"/>
          <w:sz w:val="22"/>
        </w:rPr>
      </w:pPr>
    </w:p>
    <w:p w14:paraId="050C5681" w14:textId="1EC5D9CC" w:rsidR="007A3B1D" w:rsidRDefault="001E2157" w:rsidP="00B80A7B">
      <w:pPr>
        <w:pStyle w:val="Prrafodelista"/>
        <w:numPr>
          <w:ilvl w:val="0"/>
          <w:numId w:val="6"/>
        </w:numPr>
        <w:spacing w:after="0" w:line="259" w:lineRule="auto"/>
        <w:rPr>
          <w:rFonts w:ascii="Arial" w:hAnsi="Arial" w:cs="Arial"/>
          <w:sz w:val="22"/>
        </w:rPr>
      </w:pPr>
      <w:r>
        <w:rPr>
          <w:rFonts w:ascii="Arial" w:hAnsi="Arial" w:cs="Arial"/>
          <w:sz w:val="22"/>
        </w:rPr>
        <w:t>En caso de que la conciliación</w:t>
      </w:r>
      <w:r w:rsidR="007B46E5">
        <w:rPr>
          <w:rFonts w:ascii="Arial" w:hAnsi="Arial" w:cs="Arial"/>
          <w:sz w:val="22"/>
        </w:rPr>
        <w:t>,</w:t>
      </w:r>
      <w:r>
        <w:rPr>
          <w:rFonts w:ascii="Arial" w:hAnsi="Arial" w:cs="Arial"/>
          <w:sz w:val="22"/>
        </w:rPr>
        <w:t xml:space="preserve"> transacción</w:t>
      </w:r>
      <w:r w:rsidR="007B46E5">
        <w:rPr>
          <w:rFonts w:ascii="Arial" w:hAnsi="Arial" w:cs="Arial"/>
          <w:sz w:val="22"/>
        </w:rPr>
        <w:t xml:space="preserve"> o arreglo directo,</w:t>
      </w:r>
      <w:r>
        <w:rPr>
          <w:rFonts w:ascii="Arial" w:hAnsi="Arial" w:cs="Arial"/>
          <w:sz w:val="22"/>
        </w:rPr>
        <w:t xml:space="preserve"> sean formas</w:t>
      </w:r>
      <w:r w:rsidR="00E4736B">
        <w:rPr>
          <w:rFonts w:ascii="Arial" w:hAnsi="Arial" w:cs="Arial"/>
          <w:sz w:val="22"/>
        </w:rPr>
        <w:t xml:space="preserve"> </w:t>
      </w:r>
      <w:r>
        <w:rPr>
          <w:rFonts w:ascii="Arial" w:hAnsi="Arial" w:cs="Arial"/>
          <w:sz w:val="22"/>
        </w:rPr>
        <w:t xml:space="preserve">jurídicamente viables para la terminación del proceso antes del fallo de primera instancia, deberá darlo a conocer con tiempo al </w:t>
      </w:r>
      <w:r w:rsidRPr="001E2157">
        <w:rPr>
          <w:rFonts w:ascii="Arial" w:hAnsi="Arial" w:cs="Arial"/>
          <w:b/>
          <w:bCs/>
          <w:sz w:val="22"/>
        </w:rPr>
        <w:t>MANDANTE</w:t>
      </w:r>
      <w:r>
        <w:rPr>
          <w:rFonts w:ascii="Arial" w:hAnsi="Arial" w:cs="Arial"/>
          <w:sz w:val="22"/>
        </w:rPr>
        <w:t xml:space="preserve">, para tener conocimiento de las implicaciones que esto conlleva y se puedan hacer los análisis correspondientes para la toma de </w:t>
      </w:r>
      <w:r w:rsidR="00D05712">
        <w:rPr>
          <w:rFonts w:ascii="Arial" w:hAnsi="Arial" w:cs="Arial"/>
          <w:sz w:val="22"/>
        </w:rPr>
        <w:t>decisión</w:t>
      </w:r>
      <w:r>
        <w:rPr>
          <w:rFonts w:ascii="Arial" w:hAnsi="Arial" w:cs="Arial"/>
          <w:sz w:val="22"/>
        </w:rPr>
        <w:t xml:space="preserve"> que mas convenga a la institución.  </w:t>
      </w:r>
    </w:p>
    <w:p w14:paraId="4F00F6FA" w14:textId="77777777" w:rsidR="001E2157" w:rsidRDefault="001E2157" w:rsidP="001E2157">
      <w:pPr>
        <w:pStyle w:val="Prrafodelista"/>
        <w:spacing w:after="0" w:line="259" w:lineRule="auto"/>
        <w:ind w:firstLine="0"/>
        <w:rPr>
          <w:rFonts w:ascii="Arial" w:hAnsi="Arial" w:cs="Arial"/>
          <w:sz w:val="22"/>
        </w:rPr>
      </w:pPr>
    </w:p>
    <w:p w14:paraId="61E1964E" w14:textId="25CDA711" w:rsidR="00581385" w:rsidRDefault="00D05712" w:rsidP="00B80A7B">
      <w:pPr>
        <w:pStyle w:val="Prrafodelista"/>
        <w:numPr>
          <w:ilvl w:val="0"/>
          <w:numId w:val="6"/>
        </w:numPr>
        <w:spacing w:after="0" w:line="259" w:lineRule="auto"/>
        <w:rPr>
          <w:rFonts w:ascii="Arial" w:hAnsi="Arial" w:cs="Arial"/>
          <w:sz w:val="22"/>
        </w:rPr>
      </w:pPr>
      <w:r>
        <w:rPr>
          <w:rFonts w:ascii="Arial" w:hAnsi="Arial" w:cs="Arial"/>
          <w:sz w:val="22"/>
        </w:rPr>
        <w:t xml:space="preserve">Guardar la lealtad con el cliente actuando con buena fe, transparencia, probidad, </w:t>
      </w:r>
      <w:r w:rsidR="00581385">
        <w:rPr>
          <w:rFonts w:ascii="Arial" w:hAnsi="Arial" w:cs="Arial"/>
          <w:sz w:val="22"/>
        </w:rPr>
        <w:t>sin actuaciones</w:t>
      </w:r>
      <w:r>
        <w:rPr>
          <w:rFonts w:ascii="Arial" w:hAnsi="Arial" w:cs="Arial"/>
          <w:sz w:val="22"/>
        </w:rPr>
        <w:t xml:space="preserve"> dilatorias, temerarias o que</w:t>
      </w:r>
      <w:r w:rsidR="0011373F">
        <w:rPr>
          <w:rFonts w:ascii="Arial" w:hAnsi="Arial" w:cs="Arial"/>
          <w:sz w:val="22"/>
        </w:rPr>
        <w:t>,</w:t>
      </w:r>
      <w:r>
        <w:rPr>
          <w:rFonts w:ascii="Arial" w:hAnsi="Arial" w:cs="Arial"/>
          <w:sz w:val="22"/>
        </w:rPr>
        <w:t xml:space="preserve"> de alguna manera</w:t>
      </w:r>
      <w:r w:rsidR="0011373F">
        <w:rPr>
          <w:rFonts w:ascii="Arial" w:hAnsi="Arial" w:cs="Arial"/>
          <w:sz w:val="22"/>
        </w:rPr>
        <w:t>,</w:t>
      </w:r>
      <w:r>
        <w:rPr>
          <w:rFonts w:ascii="Arial" w:hAnsi="Arial" w:cs="Arial"/>
          <w:sz w:val="22"/>
        </w:rPr>
        <w:t xml:space="preserve"> afecten la confianza entre las partes y la gestión del trámite encomendado.  </w:t>
      </w:r>
    </w:p>
    <w:p w14:paraId="0093D80E" w14:textId="42D43427" w:rsidR="00581385" w:rsidRDefault="00D05712" w:rsidP="00581385">
      <w:pPr>
        <w:pStyle w:val="Prrafodelista"/>
        <w:spacing w:after="0" w:line="259" w:lineRule="auto"/>
        <w:ind w:firstLine="0"/>
        <w:rPr>
          <w:rFonts w:ascii="Arial" w:hAnsi="Arial" w:cs="Arial"/>
          <w:sz w:val="22"/>
        </w:rPr>
      </w:pPr>
      <w:r>
        <w:rPr>
          <w:rFonts w:ascii="Arial" w:hAnsi="Arial" w:cs="Arial"/>
          <w:sz w:val="22"/>
        </w:rPr>
        <w:t xml:space="preserve"> </w:t>
      </w:r>
    </w:p>
    <w:p w14:paraId="31E29247" w14:textId="09A8C967" w:rsidR="001E2157" w:rsidRPr="00723798" w:rsidRDefault="00581385" w:rsidP="00B80A7B">
      <w:pPr>
        <w:pStyle w:val="Prrafodelista"/>
        <w:numPr>
          <w:ilvl w:val="0"/>
          <w:numId w:val="6"/>
        </w:numPr>
        <w:spacing w:after="0" w:line="259" w:lineRule="auto"/>
        <w:rPr>
          <w:rFonts w:ascii="Arial" w:hAnsi="Arial" w:cs="Arial"/>
          <w:sz w:val="22"/>
        </w:rPr>
      </w:pPr>
      <w:r>
        <w:rPr>
          <w:rFonts w:ascii="Arial" w:hAnsi="Arial" w:cs="Arial"/>
          <w:sz w:val="22"/>
        </w:rPr>
        <w:t>Info</w:t>
      </w:r>
      <w:r w:rsidR="00CB46DF">
        <w:rPr>
          <w:rFonts w:ascii="Arial" w:hAnsi="Arial" w:cs="Arial"/>
          <w:sz w:val="22"/>
        </w:rPr>
        <w:t>r</w:t>
      </w:r>
      <w:r>
        <w:rPr>
          <w:rFonts w:ascii="Arial" w:hAnsi="Arial" w:cs="Arial"/>
          <w:sz w:val="22"/>
        </w:rPr>
        <w:t xml:space="preserve">mar </w:t>
      </w:r>
      <w:r w:rsidR="00076453">
        <w:rPr>
          <w:rFonts w:ascii="Arial" w:hAnsi="Arial" w:cs="Arial"/>
          <w:sz w:val="22"/>
        </w:rPr>
        <w:t xml:space="preserve">oportunamente </w:t>
      </w:r>
      <w:r w:rsidR="00CB46DF">
        <w:rPr>
          <w:rFonts w:ascii="Arial" w:hAnsi="Arial" w:cs="Arial"/>
          <w:sz w:val="22"/>
        </w:rPr>
        <w:t xml:space="preserve">al </w:t>
      </w:r>
      <w:r w:rsidR="00CB46DF" w:rsidRPr="00723798">
        <w:rPr>
          <w:rFonts w:ascii="Arial" w:hAnsi="Arial" w:cs="Arial"/>
          <w:b/>
          <w:bCs/>
          <w:sz w:val="22"/>
        </w:rPr>
        <w:t>MANDANTE</w:t>
      </w:r>
      <w:r w:rsidR="00CB46DF">
        <w:rPr>
          <w:rFonts w:ascii="Arial" w:hAnsi="Arial" w:cs="Arial"/>
          <w:sz w:val="22"/>
        </w:rPr>
        <w:t xml:space="preserve"> cualquier situación que se presente dentro del proceso que pueda afectar los intereses del </w:t>
      </w:r>
      <w:r w:rsidR="00A0220E" w:rsidRPr="00A0220E">
        <w:rPr>
          <w:rFonts w:ascii="Arial" w:hAnsi="Arial" w:cs="Arial"/>
          <w:sz w:val="22"/>
        </w:rPr>
        <w:t>mismo</w:t>
      </w:r>
      <w:r w:rsidR="00CB46DF" w:rsidRPr="00A0220E">
        <w:rPr>
          <w:rFonts w:ascii="Arial" w:hAnsi="Arial" w:cs="Arial"/>
          <w:sz w:val="22"/>
        </w:rPr>
        <w:t>.</w:t>
      </w:r>
    </w:p>
    <w:p w14:paraId="7BF3D4D5" w14:textId="77777777" w:rsidR="00723798" w:rsidRPr="00723798" w:rsidRDefault="00723798" w:rsidP="00723798">
      <w:pPr>
        <w:pStyle w:val="Prrafodelista"/>
        <w:spacing w:after="0" w:line="259" w:lineRule="auto"/>
        <w:ind w:firstLine="0"/>
        <w:rPr>
          <w:rFonts w:ascii="Arial" w:hAnsi="Arial" w:cs="Arial"/>
          <w:sz w:val="22"/>
        </w:rPr>
      </w:pPr>
    </w:p>
    <w:p w14:paraId="3718C309" w14:textId="24ACACCE" w:rsidR="0014482C" w:rsidRDefault="00723798" w:rsidP="00B80A7B">
      <w:pPr>
        <w:pStyle w:val="Prrafodelista"/>
        <w:numPr>
          <w:ilvl w:val="0"/>
          <w:numId w:val="6"/>
        </w:numPr>
        <w:spacing w:after="0" w:line="259" w:lineRule="auto"/>
        <w:rPr>
          <w:rFonts w:ascii="Arial" w:hAnsi="Arial" w:cs="Arial"/>
          <w:sz w:val="22"/>
        </w:rPr>
      </w:pPr>
      <w:r>
        <w:rPr>
          <w:rFonts w:ascii="Arial" w:hAnsi="Arial" w:cs="Arial"/>
          <w:sz w:val="22"/>
        </w:rPr>
        <w:t xml:space="preserve">Informar al </w:t>
      </w:r>
      <w:r w:rsidRPr="0014482C">
        <w:rPr>
          <w:rFonts w:ascii="Arial" w:hAnsi="Arial" w:cs="Arial"/>
          <w:b/>
          <w:bCs/>
          <w:sz w:val="22"/>
        </w:rPr>
        <w:t>MANDANTE</w:t>
      </w:r>
      <w:r>
        <w:rPr>
          <w:rFonts w:ascii="Arial" w:hAnsi="Arial" w:cs="Arial"/>
          <w:sz w:val="22"/>
        </w:rPr>
        <w:t xml:space="preserve"> cualquier cambio </w:t>
      </w:r>
      <w:r w:rsidR="007E2B0D">
        <w:rPr>
          <w:rFonts w:ascii="Arial" w:hAnsi="Arial" w:cs="Arial"/>
          <w:sz w:val="22"/>
        </w:rPr>
        <w:t xml:space="preserve">en la información </w:t>
      </w:r>
      <w:r>
        <w:rPr>
          <w:rFonts w:ascii="Arial" w:hAnsi="Arial" w:cs="Arial"/>
          <w:sz w:val="22"/>
        </w:rPr>
        <w:t>de los medios habituales de contacto: email, número de celular, dirección de la oficina</w:t>
      </w:r>
      <w:r w:rsidR="001E0F88">
        <w:rPr>
          <w:rFonts w:ascii="Arial" w:hAnsi="Arial" w:cs="Arial"/>
          <w:sz w:val="22"/>
        </w:rPr>
        <w:t xml:space="preserve"> y domicilio.</w:t>
      </w:r>
      <w:r w:rsidR="0014482C">
        <w:rPr>
          <w:rFonts w:ascii="Arial" w:hAnsi="Arial" w:cs="Arial"/>
          <w:sz w:val="22"/>
        </w:rPr>
        <w:t xml:space="preserve"> No hacerlo, se considerará un incumplimiento grave que afectará los intereses del </w:t>
      </w:r>
      <w:r w:rsidR="0014482C" w:rsidRPr="0014482C">
        <w:rPr>
          <w:rFonts w:ascii="Arial" w:hAnsi="Arial" w:cs="Arial"/>
          <w:b/>
          <w:bCs/>
          <w:sz w:val="22"/>
        </w:rPr>
        <w:t>MANDANTE</w:t>
      </w:r>
      <w:r w:rsidR="0014482C">
        <w:rPr>
          <w:rFonts w:ascii="Arial" w:hAnsi="Arial" w:cs="Arial"/>
          <w:sz w:val="22"/>
        </w:rPr>
        <w:t xml:space="preserve"> para lograr la comunicación oportuna.</w:t>
      </w:r>
    </w:p>
    <w:p w14:paraId="1105D36D" w14:textId="77777777" w:rsidR="0014482C" w:rsidRDefault="0014482C" w:rsidP="0014482C">
      <w:pPr>
        <w:pStyle w:val="Prrafodelista"/>
        <w:spacing w:after="0" w:line="259" w:lineRule="auto"/>
        <w:ind w:firstLine="0"/>
        <w:rPr>
          <w:rFonts w:ascii="Arial" w:hAnsi="Arial" w:cs="Arial"/>
          <w:sz w:val="22"/>
        </w:rPr>
      </w:pPr>
    </w:p>
    <w:p w14:paraId="27ECD824" w14:textId="3A6F80D6" w:rsidR="008F4DE5" w:rsidRDefault="00C837D0" w:rsidP="008F4DE5">
      <w:pPr>
        <w:pStyle w:val="Prrafodelista"/>
        <w:numPr>
          <w:ilvl w:val="0"/>
          <w:numId w:val="6"/>
        </w:numPr>
        <w:spacing w:after="0" w:line="259" w:lineRule="auto"/>
        <w:rPr>
          <w:rFonts w:ascii="Arial" w:hAnsi="Arial" w:cs="Arial"/>
          <w:sz w:val="22"/>
        </w:rPr>
      </w:pPr>
      <w:r>
        <w:rPr>
          <w:rFonts w:ascii="Arial" w:hAnsi="Arial" w:cs="Arial"/>
          <w:sz w:val="22"/>
        </w:rPr>
        <w:t xml:space="preserve">Suministrar al </w:t>
      </w:r>
      <w:r w:rsidRPr="00CD6934">
        <w:rPr>
          <w:rFonts w:ascii="Arial" w:hAnsi="Arial" w:cs="Arial"/>
          <w:b/>
          <w:bCs/>
          <w:sz w:val="22"/>
        </w:rPr>
        <w:t xml:space="preserve">MANDANTE </w:t>
      </w:r>
      <w:r w:rsidR="00053AC1" w:rsidRPr="00053AC1">
        <w:rPr>
          <w:rFonts w:ascii="Arial" w:hAnsi="Arial" w:cs="Arial"/>
          <w:sz w:val="22"/>
        </w:rPr>
        <w:t>y a quien este indique</w:t>
      </w:r>
      <w:r w:rsidR="00053AC1">
        <w:rPr>
          <w:rFonts w:ascii="Arial" w:hAnsi="Arial" w:cs="Arial"/>
          <w:sz w:val="22"/>
        </w:rPr>
        <w:t xml:space="preserve"> y a la Secretaría General,</w:t>
      </w:r>
      <w:r w:rsidR="00053AC1" w:rsidRPr="00053AC1">
        <w:rPr>
          <w:rFonts w:ascii="Arial" w:hAnsi="Arial" w:cs="Arial"/>
          <w:sz w:val="22"/>
        </w:rPr>
        <w:t xml:space="preserve"> </w:t>
      </w:r>
      <w:r>
        <w:rPr>
          <w:rFonts w:ascii="Arial" w:hAnsi="Arial" w:cs="Arial"/>
          <w:sz w:val="22"/>
        </w:rPr>
        <w:t xml:space="preserve">siempre información fidedigna, real, oportuna, suficiente, fundamentada, </w:t>
      </w:r>
      <w:r w:rsidR="00CD6934">
        <w:rPr>
          <w:rFonts w:ascii="Arial" w:hAnsi="Arial" w:cs="Arial"/>
          <w:sz w:val="22"/>
        </w:rPr>
        <w:t>razonada</w:t>
      </w:r>
      <w:r w:rsidR="00AA0AF1">
        <w:rPr>
          <w:rFonts w:ascii="Arial" w:hAnsi="Arial" w:cs="Arial"/>
          <w:sz w:val="22"/>
        </w:rPr>
        <w:t>, convincente</w:t>
      </w:r>
      <w:r w:rsidR="00CD6934">
        <w:rPr>
          <w:rFonts w:ascii="Arial" w:hAnsi="Arial" w:cs="Arial"/>
          <w:sz w:val="22"/>
        </w:rPr>
        <w:t xml:space="preserve"> y con las debidas evidencias que </w:t>
      </w:r>
      <w:r w:rsidR="00646D3B">
        <w:rPr>
          <w:rFonts w:ascii="Arial" w:hAnsi="Arial" w:cs="Arial"/>
          <w:sz w:val="22"/>
        </w:rPr>
        <w:t>éstos requieran</w:t>
      </w:r>
      <w:r w:rsidR="00CD6934">
        <w:rPr>
          <w:rFonts w:ascii="Arial" w:hAnsi="Arial" w:cs="Arial"/>
          <w:sz w:val="22"/>
        </w:rPr>
        <w:t xml:space="preserve"> frente a la gestión encomendada.</w:t>
      </w:r>
    </w:p>
    <w:p w14:paraId="48319BD6" w14:textId="77777777" w:rsidR="002B12B3" w:rsidRPr="008F4DE5" w:rsidRDefault="002B12B3" w:rsidP="002B12B3">
      <w:pPr>
        <w:pStyle w:val="Prrafodelista"/>
        <w:spacing w:after="0" w:line="259" w:lineRule="auto"/>
        <w:ind w:firstLine="0"/>
        <w:rPr>
          <w:rFonts w:ascii="Arial" w:hAnsi="Arial" w:cs="Arial"/>
          <w:sz w:val="22"/>
        </w:rPr>
      </w:pPr>
    </w:p>
    <w:p w14:paraId="77DCF582" w14:textId="72C371F0" w:rsidR="00E54E96" w:rsidRDefault="00E54E96" w:rsidP="0034579B">
      <w:pPr>
        <w:spacing w:after="0" w:line="259" w:lineRule="auto"/>
        <w:ind w:left="0" w:firstLine="0"/>
        <w:rPr>
          <w:rFonts w:ascii="Arial" w:hAnsi="Arial" w:cs="Arial"/>
          <w:sz w:val="22"/>
        </w:rPr>
      </w:pPr>
    </w:p>
    <w:p w14:paraId="21EF5270" w14:textId="35F437B2" w:rsidR="008F4DE5" w:rsidRDefault="00E54E96" w:rsidP="0034579B">
      <w:pPr>
        <w:spacing w:after="0" w:line="259" w:lineRule="auto"/>
        <w:ind w:left="363"/>
        <w:rPr>
          <w:rFonts w:ascii="Arial" w:hAnsi="Arial" w:cs="Arial"/>
          <w:b/>
          <w:bCs/>
          <w:sz w:val="22"/>
        </w:rPr>
      </w:pPr>
      <w:r w:rsidRPr="00E54E96">
        <w:rPr>
          <w:rFonts w:ascii="Arial" w:hAnsi="Arial" w:cs="Arial"/>
          <w:b/>
          <w:bCs/>
          <w:sz w:val="22"/>
        </w:rPr>
        <w:t xml:space="preserve">TERCERA. </w:t>
      </w:r>
      <w:r w:rsidR="008F4DE5">
        <w:rPr>
          <w:rFonts w:ascii="Arial" w:hAnsi="Arial" w:cs="Arial"/>
          <w:b/>
          <w:bCs/>
          <w:sz w:val="22"/>
        </w:rPr>
        <w:t>CONCEPTOS PREVIOS</w:t>
      </w:r>
      <w:r w:rsidR="008F4DE5">
        <w:rPr>
          <w:rFonts w:ascii="Arial" w:hAnsi="Arial" w:cs="Arial"/>
          <w:sz w:val="22"/>
        </w:rPr>
        <w:t>. El profesional del derecho contratado, deberá allegar a la Secretaría General</w:t>
      </w:r>
      <w:r w:rsidR="007B7A8D">
        <w:rPr>
          <w:rFonts w:ascii="Arial" w:hAnsi="Arial" w:cs="Arial"/>
          <w:sz w:val="22"/>
        </w:rPr>
        <w:t>, dentro de los dos (2) días siguientes a la firma de este contrato,</w:t>
      </w:r>
      <w:r w:rsidR="008F4DE5">
        <w:rPr>
          <w:rFonts w:ascii="Arial" w:hAnsi="Arial" w:cs="Arial"/>
          <w:sz w:val="22"/>
        </w:rPr>
        <w:t xml:space="preserve"> un concepto previo frente a la forma en que se abordará el proceso, estrategias litigiosas, posibilidades de conciliación extrajudicial y judicial con posibilidad de terminación del proceso de manera anticipada o cumplimiento institucional ante situaciones inobjetables, alternativas de transacción y todo encuadrado en la minimización de riesgos institucionales, lo cual se debatirá, si fuera el caso, ante el Comité de Apoyo Jurídico, quien propondrá la ruta a seguir </w:t>
      </w:r>
      <w:r w:rsidR="007B7A8D">
        <w:rPr>
          <w:rFonts w:ascii="Arial" w:hAnsi="Arial" w:cs="Arial"/>
          <w:sz w:val="22"/>
        </w:rPr>
        <w:t>más</w:t>
      </w:r>
      <w:r w:rsidR="008F4DE5">
        <w:rPr>
          <w:rFonts w:ascii="Arial" w:hAnsi="Arial" w:cs="Arial"/>
          <w:sz w:val="22"/>
        </w:rPr>
        <w:t xml:space="preserve"> conveniente para la Universidad. Al final, el Rector General, autorizará lo que corresponda con base en las propuestas técnicas que serán presentadas por la Secretaría General.  </w:t>
      </w:r>
    </w:p>
    <w:p w14:paraId="5AC766B8" w14:textId="77777777" w:rsidR="008F4DE5" w:rsidRDefault="008F4DE5" w:rsidP="00E54E96">
      <w:pPr>
        <w:spacing w:after="0" w:line="259" w:lineRule="auto"/>
        <w:ind w:left="363"/>
        <w:rPr>
          <w:rFonts w:ascii="Arial" w:hAnsi="Arial" w:cs="Arial"/>
          <w:b/>
          <w:bCs/>
          <w:sz w:val="22"/>
        </w:rPr>
      </w:pPr>
    </w:p>
    <w:p w14:paraId="4EF6EBD0" w14:textId="13E2DAA9" w:rsidR="00E54E96" w:rsidRDefault="007B7A8D" w:rsidP="00FE7E36">
      <w:pPr>
        <w:spacing w:after="0" w:line="259" w:lineRule="auto"/>
        <w:ind w:left="360" w:firstLine="0"/>
        <w:rPr>
          <w:rFonts w:ascii="Arial" w:hAnsi="Arial" w:cs="Arial"/>
          <w:sz w:val="22"/>
        </w:rPr>
      </w:pPr>
      <w:r>
        <w:rPr>
          <w:rFonts w:ascii="Arial" w:hAnsi="Arial" w:cs="Arial"/>
          <w:b/>
          <w:bCs/>
          <w:sz w:val="22"/>
        </w:rPr>
        <w:t xml:space="preserve">CUARTA. </w:t>
      </w:r>
      <w:r w:rsidR="00024C0B" w:rsidRPr="00E54E96">
        <w:rPr>
          <w:rFonts w:ascii="Arial" w:hAnsi="Arial" w:cs="Arial"/>
          <w:b/>
          <w:bCs/>
          <w:sz w:val="22"/>
        </w:rPr>
        <w:t>CAUSALES DE TERMINACIÓN DEL CONTRATO</w:t>
      </w:r>
      <w:r w:rsidR="00E54E96">
        <w:rPr>
          <w:rFonts w:ascii="Arial" w:hAnsi="Arial" w:cs="Arial"/>
          <w:sz w:val="22"/>
        </w:rPr>
        <w:t xml:space="preserve">. El presente contrato podrá terminarse por: </w:t>
      </w:r>
    </w:p>
    <w:p w14:paraId="4F2A2221" w14:textId="1E6C3869" w:rsidR="00E54E96" w:rsidRDefault="00E54E96" w:rsidP="00E54E96">
      <w:pPr>
        <w:spacing w:after="0" w:line="259" w:lineRule="auto"/>
        <w:ind w:left="363"/>
        <w:rPr>
          <w:rFonts w:ascii="Arial" w:hAnsi="Arial" w:cs="Arial"/>
          <w:sz w:val="22"/>
        </w:rPr>
      </w:pPr>
    </w:p>
    <w:p w14:paraId="393ED035" w14:textId="430ED54A" w:rsidR="00E54E96" w:rsidRDefault="00E54E96" w:rsidP="00E54E96">
      <w:pPr>
        <w:pStyle w:val="Prrafodelista"/>
        <w:numPr>
          <w:ilvl w:val="0"/>
          <w:numId w:val="7"/>
        </w:numPr>
        <w:spacing w:after="0" w:line="259" w:lineRule="auto"/>
        <w:rPr>
          <w:rFonts w:ascii="Arial" w:hAnsi="Arial" w:cs="Arial"/>
          <w:sz w:val="22"/>
        </w:rPr>
      </w:pPr>
      <w:r>
        <w:rPr>
          <w:rFonts w:ascii="Arial" w:hAnsi="Arial" w:cs="Arial"/>
          <w:sz w:val="22"/>
        </w:rPr>
        <w:t>Por cumplimiento de la gestión realizada.</w:t>
      </w:r>
    </w:p>
    <w:p w14:paraId="2B194AE8" w14:textId="77777777" w:rsidR="00F441FD" w:rsidRDefault="00F441FD" w:rsidP="00F441FD">
      <w:pPr>
        <w:pStyle w:val="Prrafodelista"/>
        <w:spacing w:after="0" w:line="259" w:lineRule="auto"/>
        <w:ind w:left="1080" w:firstLine="0"/>
        <w:rPr>
          <w:rFonts w:ascii="Arial" w:hAnsi="Arial" w:cs="Arial"/>
          <w:sz w:val="22"/>
        </w:rPr>
      </w:pPr>
    </w:p>
    <w:p w14:paraId="3DB11292" w14:textId="045B63A7" w:rsidR="00E54E96" w:rsidRDefault="00E54E96" w:rsidP="00E54E96">
      <w:pPr>
        <w:pStyle w:val="Prrafodelista"/>
        <w:numPr>
          <w:ilvl w:val="0"/>
          <w:numId w:val="7"/>
        </w:numPr>
        <w:spacing w:after="0" w:line="259" w:lineRule="auto"/>
        <w:rPr>
          <w:rFonts w:ascii="Arial" w:hAnsi="Arial" w:cs="Arial"/>
          <w:sz w:val="22"/>
        </w:rPr>
      </w:pPr>
      <w:r>
        <w:rPr>
          <w:rFonts w:ascii="Arial" w:hAnsi="Arial" w:cs="Arial"/>
          <w:sz w:val="22"/>
        </w:rPr>
        <w:t xml:space="preserve">Por deficiente ejecución del contrato por parte del apoderado o </w:t>
      </w:r>
      <w:r w:rsidRPr="00E54E96">
        <w:rPr>
          <w:rFonts w:ascii="Arial" w:hAnsi="Arial" w:cs="Arial"/>
          <w:b/>
          <w:bCs/>
          <w:sz w:val="22"/>
        </w:rPr>
        <w:t>MANDATARIO</w:t>
      </w:r>
      <w:r w:rsidR="00CC3679">
        <w:rPr>
          <w:rFonts w:ascii="Arial" w:hAnsi="Arial" w:cs="Arial"/>
          <w:sz w:val="22"/>
        </w:rPr>
        <w:t xml:space="preserve">, (falta de diligencia y cuidado, respuestas dilatorias, falta de informes, pérdida en la comunicación, conductas contrarias a la probidad, la lealtad, </w:t>
      </w:r>
      <w:r w:rsidR="00024C0B">
        <w:rPr>
          <w:rFonts w:ascii="Arial" w:hAnsi="Arial" w:cs="Arial"/>
          <w:sz w:val="22"/>
        </w:rPr>
        <w:t>la ética, el decoro social, entre otras</w:t>
      </w:r>
      <w:r w:rsidR="00E321BB">
        <w:rPr>
          <w:rFonts w:ascii="Arial" w:hAnsi="Arial" w:cs="Arial"/>
          <w:sz w:val="22"/>
        </w:rPr>
        <w:t>)</w:t>
      </w:r>
      <w:r w:rsidR="00A64BBA">
        <w:rPr>
          <w:rFonts w:ascii="Arial" w:hAnsi="Arial" w:cs="Arial"/>
          <w:sz w:val="22"/>
        </w:rPr>
        <w:t xml:space="preserve">, a juicio del </w:t>
      </w:r>
      <w:r w:rsidR="00A64BBA" w:rsidRPr="00A64BBA">
        <w:rPr>
          <w:rFonts w:ascii="Arial" w:hAnsi="Arial" w:cs="Arial"/>
          <w:b/>
          <w:bCs/>
          <w:sz w:val="22"/>
        </w:rPr>
        <w:t>MANDANTE</w:t>
      </w:r>
      <w:r w:rsidR="00A64BBA">
        <w:rPr>
          <w:rFonts w:ascii="Arial" w:hAnsi="Arial" w:cs="Arial"/>
          <w:sz w:val="22"/>
        </w:rPr>
        <w:t>.</w:t>
      </w:r>
    </w:p>
    <w:p w14:paraId="410AA814" w14:textId="77777777" w:rsidR="00F441FD" w:rsidRDefault="00F441FD" w:rsidP="00F441FD">
      <w:pPr>
        <w:pStyle w:val="Prrafodelista"/>
        <w:spacing w:after="0" w:line="259" w:lineRule="auto"/>
        <w:ind w:left="1080" w:firstLine="0"/>
        <w:rPr>
          <w:rFonts w:ascii="Arial" w:hAnsi="Arial" w:cs="Arial"/>
          <w:sz w:val="22"/>
        </w:rPr>
      </w:pPr>
    </w:p>
    <w:p w14:paraId="76D484C4" w14:textId="50DED9C3" w:rsidR="008E6AA2" w:rsidRDefault="00E54E96" w:rsidP="00E54E96">
      <w:pPr>
        <w:pStyle w:val="Prrafodelista"/>
        <w:numPr>
          <w:ilvl w:val="0"/>
          <w:numId w:val="7"/>
        </w:numPr>
        <w:spacing w:after="0" w:line="259" w:lineRule="auto"/>
        <w:rPr>
          <w:rFonts w:ascii="Arial" w:hAnsi="Arial" w:cs="Arial"/>
          <w:sz w:val="22"/>
        </w:rPr>
      </w:pPr>
      <w:r>
        <w:rPr>
          <w:rFonts w:ascii="Arial" w:hAnsi="Arial" w:cs="Arial"/>
          <w:sz w:val="22"/>
        </w:rPr>
        <w:t>Por incumplimiento</w:t>
      </w:r>
      <w:r w:rsidR="008E6AA2">
        <w:rPr>
          <w:rFonts w:ascii="Arial" w:hAnsi="Arial" w:cs="Arial"/>
          <w:sz w:val="22"/>
        </w:rPr>
        <w:t>,</w:t>
      </w:r>
      <w:r>
        <w:rPr>
          <w:rFonts w:ascii="Arial" w:hAnsi="Arial" w:cs="Arial"/>
          <w:sz w:val="22"/>
        </w:rPr>
        <w:t xml:space="preserve"> así sea por una vez</w:t>
      </w:r>
      <w:r w:rsidR="008E6AA2">
        <w:rPr>
          <w:rFonts w:ascii="Arial" w:hAnsi="Arial" w:cs="Arial"/>
          <w:sz w:val="22"/>
        </w:rPr>
        <w:t>,</w:t>
      </w:r>
      <w:r>
        <w:rPr>
          <w:rFonts w:ascii="Arial" w:hAnsi="Arial" w:cs="Arial"/>
          <w:sz w:val="22"/>
        </w:rPr>
        <w:t xml:space="preserve"> de las obligaciones pactadas en este contrato</w:t>
      </w:r>
      <w:r w:rsidR="005F5C73">
        <w:rPr>
          <w:rFonts w:ascii="Arial" w:hAnsi="Arial" w:cs="Arial"/>
          <w:sz w:val="22"/>
        </w:rPr>
        <w:t xml:space="preserve"> a juicio del </w:t>
      </w:r>
      <w:r w:rsidR="005F5C73" w:rsidRPr="005B5AF1">
        <w:rPr>
          <w:rFonts w:ascii="Arial" w:hAnsi="Arial" w:cs="Arial"/>
          <w:b/>
          <w:bCs/>
          <w:sz w:val="22"/>
        </w:rPr>
        <w:t>MANDANTE</w:t>
      </w:r>
      <w:r w:rsidR="00767B98">
        <w:rPr>
          <w:rFonts w:ascii="Arial" w:hAnsi="Arial" w:cs="Arial"/>
          <w:sz w:val="22"/>
        </w:rPr>
        <w:t xml:space="preserve"> o las que correspondan según la ley o los reglamentos internos. </w:t>
      </w:r>
    </w:p>
    <w:p w14:paraId="1054E728" w14:textId="77777777" w:rsidR="00F441FD" w:rsidRDefault="00F441FD" w:rsidP="00F441FD">
      <w:pPr>
        <w:pStyle w:val="Prrafodelista"/>
        <w:spacing w:after="0" w:line="259" w:lineRule="auto"/>
        <w:ind w:left="1080" w:firstLine="0"/>
        <w:rPr>
          <w:rFonts w:ascii="Arial" w:hAnsi="Arial" w:cs="Arial"/>
          <w:sz w:val="22"/>
        </w:rPr>
      </w:pPr>
    </w:p>
    <w:p w14:paraId="563C77B9" w14:textId="2434B0CA" w:rsidR="008E6AA2" w:rsidRDefault="008E6AA2" w:rsidP="00E54E96">
      <w:pPr>
        <w:pStyle w:val="Prrafodelista"/>
        <w:numPr>
          <w:ilvl w:val="0"/>
          <w:numId w:val="7"/>
        </w:numPr>
        <w:spacing w:after="0" w:line="259" w:lineRule="auto"/>
        <w:rPr>
          <w:rFonts w:ascii="Arial" w:hAnsi="Arial" w:cs="Arial"/>
          <w:sz w:val="22"/>
        </w:rPr>
      </w:pPr>
      <w:r>
        <w:rPr>
          <w:rFonts w:ascii="Arial" w:hAnsi="Arial" w:cs="Arial"/>
          <w:sz w:val="22"/>
        </w:rPr>
        <w:t>Po</w:t>
      </w:r>
      <w:r w:rsidR="00B02731">
        <w:rPr>
          <w:rFonts w:ascii="Arial" w:hAnsi="Arial" w:cs="Arial"/>
          <w:sz w:val="22"/>
        </w:rPr>
        <w:t>r</w:t>
      </w:r>
      <w:r>
        <w:rPr>
          <w:rFonts w:ascii="Arial" w:hAnsi="Arial" w:cs="Arial"/>
          <w:sz w:val="22"/>
        </w:rPr>
        <w:t xml:space="preserve"> mutuo acuerdo entre las partes.</w:t>
      </w:r>
    </w:p>
    <w:p w14:paraId="146F0542" w14:textId="77777777" w:rsidR="00F441FD" w:rsidRDefault="00F441FD" w:rsidP="00F441FD">
      <w:pPr>
        <w:pStyle w:val="Prrafodelista"/>
        <w:spacing w:after="0" w:line="259" w:lineRule="auto"/>
        <w:ind w:left="1080" w:firstLine="0"/>
        <w:rPr>
          <w:rFonts w:ascii="Arial" w:hAnsi="Arial" w:cs="Arial"/>
          <w:sz w:val="22"/>
        </w:rPr>
      </w:pPr>
    </w:p>
    <w:p w14:paraId="63CF51B9" w14:textId="02298095" w:rsidR="005B5AF1" w:rsidRPr="00F441FD" w:rsidRDefault="005B5AF1" w:rsidP="00E54E96">
      <w:pPr>
        <w:pStyle w:val="Prrafodelista"/>
        <w:numPr>
          <w:ilvl w:val="0"/>
          <w:numId w:val="7"/>
        </w:numPr>
        <w:spacing w:after="0" w:line="259" w:lineRule="auto"/>
        <w:rPr>
          <w:rFonts w:ascii="Arial" w:hAnsi="Arial" w:cs="Arial"/>
          <w:sz w:val="22"/>
        </w:rPr>
      </w:pPr>
      <w:r>
        <w:rPr>
          <w:rFonts w:ascii="Arial" w:hAnsi="Arial" w:cs="Arial"/>
          <w:sz w:val="22"/>
        </w:rPr>
        <w:t xml:space="preserve">Por imposibilidad física, </w:t>
      </w:r>
      <w:r w:rsidR="00842D94">
        <w:rPr>
          <w:rFonts w:ascii="Arial" w:hAnsi="Arial" w:cs="Arial"/>
          <w:sz w:val="22"/>
        </w:rPr>
        <w:t xml:space="preserve">mental y </w:t>
      </w:r>
      <w:r>
        <w:rPr>
          <w:rFonts w:ascii="Arial" w:hAnsi="Arial" w:cs="Arial"/>
          <w:sz w:val="22"/>
        </w:rPr>
        <w:t xml:space="preserve">legal de continuar con el proceso por parte del </w:t>
      </w:r>
      <w:r w:rsidRPr="00DE202F">
        <w:rPr>
          <w:rFonts w:ascii="Arial" w:hAnsi="Arial" w:cs="Arial"/>
          <w:b/>
          <w:bCs/>
          <w:sz w:val="22"/>
        </w:rPr>
        <w:t>MANDATARI</w:t>
      </w:r>
      <w:r w:rsidR="00A91FB7">
        <w:rPr>
          <w:rFonts w:ascii="Arial" w:hAnsi="Arial" w:cs="Arial"/>
          <w:b/>
          <w:bCs/>
          <w:sz w:val="22"/>
        </w:rPr>
        <w:t xml:space="preserve">O, </w:t>
      </w:r>
      <w:r w:rsidR="00A91FB7">
        <w:rPr>
          <w:rFonts w:ascii="Arial" w:hAnsi="Arial" w:cs="Arial"/>
          <w:sz w:val="22"/>
        </w:rPr>
        <w:t>a juicio del</w:t>
      </w:r>
      <w:r w:rsidR="00A91FB7" w:rsidRPr="00A91FB7">
        <w:rPr>
          <w:rFonts w:ascii="Arial" w:hAnsi="Arial" w:cs="Arial"/>
          <w:b/>
          <w:bCs/>
          <w:sz w:val="22"/>
        </w:rPr>
        <w:t xml:space="preserve"> MANDANTE</w:t>
      </w:r>
      <w:r w:rsidR="00A91FB7">
        <w:rPr>
          <w:rFonts w:ascii="Arial" w:hAnsi="Arial" w:cs="Arial"/>
          <w:b/>
          <w:bCs/>
          <w:sz w:val="22"/>
        </w:rPr>
        <w:t>.</w:t>
      </w:r>
    </w:p>
    <w:p w14:paraId="0D36922C" w14:textId="77777777" w:rsidR="00F441FD" w:rsidRDefault="00F441FD" w:rsidP="00F441FD">
      <w:pPr>
        <w:pStyle w:val="Prrafodelista"/>
        <w:spacing w:after="0" w:line="259" w:lineRule="auto"/>
        <w:ind w:left="1080" w:firstLine="0"/>
        <w:rPr>
          <w:rFonts w:ascii="Arial" w:hAnsi="Arial" w:cs="Arial"/>
          <w:sz w:val="22"/>
        </w:rPr>
      </w:pPr>
    </w:p>
    <w:p w14:paraId="758173D4" w14:textId="019264C1" w:rsidR="00DE202F" w:rsidRDefault="00DE202F" w:rsidP="00E54E96">
      <w:pPr>
        <w:pStyle w:val="Prrafodelista"/>
        <w:numPr>
          <w:ilvl w:val="0"/>
          <w:numId w:val="7"/>
        </w:numPr>
        <w:spacing w:after="0" w:line="259" w:lineRule="auto"/>
        <w:rPr>
          <w:rFonts w:ascii="Arial" w:hAnsi="Arial" w:cs="Arial"/>
          <w:sz w:val="22"/>
        </w:rPr>
      </w:pPr>
      <w:r>
        <w:rPr>
          <w:rFonts w:ascii="Arial" w:hAnsi="Arial" w:cs="Arial"/>
          <w:sz w:val="22"/>
        </w:rPr>
        <w:t xml:space="preserve">Por suspensión o sanción disciplinaria que impidan el ejercicio de la profesión por parte del </w:t>
      </w:r>
      <w:r w:rsidRPr="0020050F">
        <w:rPr>
          <w:rFonts w:ascii="Arial" w:hAnsi="Arial" w:cs="Arial"/>
          <w:b/>
          <w:bCs/>
          <w:sz w:val="22"/>
        </w:rPr>
        <w:t>MANDATARIO</w:t>
      </w:r>
      <w:r>
        <w:rPr>
          <w:rFonts w:ascii="Arial" w:hAnsi="Arial" w:cs="Arial"/>
          <w:sz w:val="22"/>
        </w:rPr>
        <w:t>, en cumplimiento de la ley 1123 de 2007</w:t>
      </w:r>
      <w:r w:rsidR="005965E1">
        <w:rPr>
          <w:rFonts w:ascii="Arial" w:hAnsi="Arial" w:cs="Arial"/>
          <w:sz w:val="22"/>
        </w:rPr>
        <w:t xml:space="preserve"> u otra que devenga</w:t>
      </w:r>
      <w:r w:rsidR="00570E0B">
        <w:rPr>
          <w:rFonts w:ascii="Arial" w:hAnsi="Arial" w:cs="Arial"/>
          <w:sz w:val="22"/>
        </w:rPr>
        <w:t xml:space="preserve"> de</w:t>
      </w:r>
      <w:r w:rsidR="005965E1">
        <w:rPr>
          <w:rFonts w:ascii="Arial" w:hAnsi="Arial" w:cs="Arial"/>
          <w:sz w:val="22"/>
        </w:rPr>
        <w:t xml:space="preserve"> alguna sanción penal o de otra naturaleza del derecho</w:t>
      </w:r>
      <w:r w:rsidR="007E793C">
        <w:rPr>
          <w:rFonts w:ascii="Arial" w:hAnsi="Arial" w:cs="Arial"/>
          <w:sz w:val="22"/>
        </w:rPr>
        <w:t xml:space="preserve">, entre </w:t>
      </w:r>
      <w:r w:rsidR="006040AD">
        <w:rPr>
          <w:rFonts w:ascii="Arial" w:hAnsi="Arial" w:cs="Arial"/>
          <w:sz w:val="22"/>
        </w:rPr>
        <w:t>otros</w:t>
      </w:r>
      <w:r w:rsidR="007E793C">
        <w:rPr>
          <w:rFonts w:ascii="Arial" w:hAnsi="Arial" w:cs="Arial"/>
          <w:sz w:val="22"/>
        </w:rPr>
        <w:t xml:space="preserve">. </w:t>
      </w:r>
    </w:p>
    <w:p w14:paraId="682FDE26" w14:textId="77777777" w:rsidR="00F441FD" w:rsidRDefault="00F441FD" w:rsidP="00F441FD">
      <w:pPr>
        <w:pStyle w:val="Prrafodelista"/>
        <w:spacing w:after="0" w:line="259" w:lineRule="auto"/>
        <w:ind w:left="1080" w:firstLine="0"/>
        <w:rPr>
          <w:rFonts w:ascii="Arial" w:hAnsi="Arial" w:cs="Arial"/>
          <w:sz w:val="22"/>
        </w:rPr>
      </w:pPr>
    </w:p>
    <w:p w14:paraId="2CA8CA7D" w14:textId="0678E0F8" w:rsidR="008D123A" w:rsidRDefault="008D123A" w:rsidP="00E54E96">
      <w:pPr>
        <w:pStyle w:val="Prrafodelista"/>
        <w:numPr>
          <w:ilvl w:val="0"/>
          <w:numId w:val="7"/>
        </w:numPr>
        <w:spacing w:after="0" w:line="259" w:lineRule="auto"/>
        <w:rPr>
          <w:rFonts w:ascii="Arial" w:hAnsi="Arial" w:cs="Arial"/>
          <w:sz w:val="22"/>
        </w:rPr>
      </w:pPr>
      <w:r>
        <w:rPr>
          <w:rFonts w:ascii="Arial" w:hAnsi="Arial" w:cs="Arial"/>
          <w:sz w:val="22"/>
        </w:rPr>
        <w:t xml:space="preserve">Por revocatoria del poder por parte del </w:t>
      </w:r>
      <w:r w:rsidRPr="008D123A">
        <w:rPr>
          <w:rFonts w:ascii="Arial" w:hAnsi="Arial" w:cs="Arial"/>
          <w:b/>
          <w:bCs/>
          <w:sz w:val="22"/>
        </w:rPr>
        <w:t>MANDANTE</w:t>
      </w:r>
      <w:r>
        <w:rPr>
          <w:rFonts w:ascii="Arial" w:hAnsi="Arial" w:cs="Arial"/>
          <w:b/>
          <w:bCs/>
          <w:sz w:val="22"/>
        </w:rPr>
        <w:t>.</w:t>
      </w:r>
    </w:p>
    <w:p w14:paraId="5B4AB0AC" w14:textId="77777777" w:rsidR="007B7A8D" w:rsidRDefault="007B7A8D" w:rsidP="007B7A8D">
      <w:pPr>
        <w:pStyle w:val="Prrafodelista"/>
        <w:spacing w:after="0" w:line="259" w:lineRule="auto"/>
        <w:ind w:left="1080" w:firstLine="0"/>
        <w:rPr>
          <w:rFonts w:ascii="Arial" w:hAnsi="Arial" w:cs="Arial"/>
          <w:sz w:val="22"/>
        </w:rPr>
      </w:pPr>
    </w:p>
    <w:p w14:paraId="032A7EA4" w14:textId="1D170962" w:rsidR="005B5AF1" w:rsidRDefault="005B5AF1" w:rsidP="005B5AF1">
      <w:pPr>
        <w:spacing w:after="0" w:line="259" w:lineRule="auto"/>
        <w:ind w:left="0" w:firstLine="0"/>
        <w:rPr>
          <w:rFonts w:ascii="Arial" w:hAnsi="Arial" w:cs="Arial"/>
          <w:sz w:val="22"/>
        </w:rPr>
      </w:pPr>
      <w:r w:rsidRPr="005B5AF1">
        <w:rPr>
          <w:rFonts w:ascii="Arial" w:hAnsi="Arial" w:cs="Arial"/>
          <w:b/>
          <w:bCs/>
          <w:sz w:val="22"/>
        </w:rPr>
        <w:lastRenderedPageBreak/>
        <w:t>Parágrafo</w:t>
      </w:r>
      <w:r w:rsidR="002A57D3">
        <w:rPr>
          <w:rFonts w:ascii="Arial" w:hAnsi="Arial" w:cs="Arial"/>
          <w:b/>
          <w:bCs/>
          <w:sz w:val="22"/>
        </w:rPr>
        <w:t xml:space="preserve"> 1</w:t>
      </w:r>
      <w:r w:rsidRPr="005B5AF1">
        <w:rPr>
          <w:rFonts w:ascii="Arial" w:hAnsi="Arial" w:cs="Arial"/>
          <w:b/>
          <w:bCs/>
          <w:sz w:val="22"/>
        </w:rPr>
        <w:t xml:space="preserve">. </w:t>
      </w:r>
      <w:r w:rsidR="005965E1">
        <w:rPr>
          <w:rFonts w:ascii="Arial" w:hAnsi="Arial" w:cs="Arial"/>
          <w:sz w:val="22"/>
        </w:rPr>
        <w:t xml:space="preserve">El incumplimiento de cualquiera de las obligaciones del </w:t>
      </w:r>
      <w:r w:rsidR="005965E1" w:rsidRPr="006E69C8">
        <w:rPr>
          <w:rFonts w:ascii="Arial" w:hAnsi="Arial" w:cs="Arial"/>
          <w:b/>
          <w:bCs/>
          <w:sz w:val="22"/>
        </w:rPr>
        <w:t>MANDATARIO</w:t>
      </w:r>
      <w:r w:rsidR="005965E1">
        <w:rPr>
          <w:rFonts w:ascii="Arial" w:hAnsi="Arial" w:cs="Arial"/>
          <w:sz w:val="22"/>
        </w:rPr>
        <w:t xml:space="preserve"> conllevará a la revocatoria del poder, sin lugar </w:t>
      </w:r>
      <w:r w:rsidR="00030373">
        <w:rPr>
          <w:rFonts w:ascii="Arial" w:hAnsi="Arial" w:cs="Arial"/>
          <w:sz w:val="22"/>
        </w:rPr>
        <w:t>a la</w:t>
      </w:r>
      <w:r w:rsidR="005965E1">
        <w:rPr>
          <w:rFonts w:ascii="Arial" w:hAnsi="Arial" w:cs="Arial"/>
          <w:sz w:val="22"/>
        </w:rPr>
        <w:t xml:space="preserve"> indemnización.</w:t>
      </w:r>
    </w:p>
    <w:p w14:paraId="17CFA53C" w14:textId="16E00DCC" w:rsidR="002A57D3" w:rsidRDefault="002A57D3" w:rsidP="005B5AF1">
      <w:pPr>
        <w:spacing w:after="0" w:line="259" w:lineRule="auto"/>
        <w:ind w:left="0" w:firstLine="0"/>
        <w:rPr>
          <w:rFonts w:ascii="Arial" w:hAnsi="Arial" w:cs="Arial"/>
          <w:sz w:val="22"/>
        </w:rPr>
      </w:pPr>
      <w:r>
        <w:rPr>
          <w:rFonts w:ascii="Arial" w:hAnsi="Arial" w:cs="Arial"/>
          <w:sz w:val="22"/>
        </w:rPr>
        <w:t xml:space="preserve"> </w:t>
      </w:r>
    </w:p>
    <w:p w14:paraId="436E90BB" w14:textId="761E2A1E" w:rsidR="002A57D3" w:rsidRPr="002A57D3" w:rsidRDefault="002A57D3" w:rsidP="005B5AF1">
      <w:pPr>
        <w:spacing w:after="0" w:line="259" w:lineRule="auto"/>
        <w:ind w:left="0" w:firstLine="0"/>
        <w:rPr>
          <w:rFonts w:ascii="Arial" w:hAnsi="Arial" w:cs="Arial"/>
          <w:sz w:val="22"/>
        </w:rPr>
      </w:pPr>
      <w:r w:rsidRPr="002A57D3">
        <w:rPr>
          <w:rFonts w:ascii="Arial" w:hAnsi="Arial" w:cs="Arial"/>
          <w:b/>
          <w:bCs/>
          <w:sz w:val="22"/>
        </w:rPr>
        <w:t xml:space="preserve">Parágrafo 2. </w:t>
      </w:r>
      <w:r>
        <w:rPr>
          <w:rFonts w:ascii="Arial" w:hAnsi="Arial" w:cs="Arial"/>
          <w:b/>
          <w:bCs/>
          <w:sz w:val="22"/>
        </w:rPr>
        <w:t xml:space="preserve"> </w:t>
      </w:r>
      <w:r>
        <w:rPr>
          <w:rFonts w:ascii="Arial" w:hAnsi="Arial" w:cs="Arial"/>
          <w:sz w:val="22"/>
        </w:rPr>
        <w:t>La revocatoria del poder podrá darse en cualquier momento, por las causales contempladas en la ley, los reglamentos internos o este mismo contrato</w:t>
      </w:r>
      <w:r w:rsidR="00F00C9B">
        <w:rPr>
          <w:rFonts w:ascii="Arial" w:hAnsi="Arial" w:cs="Arial"/>
          <w:sz w:val="22"/>
        </w:rPr>
        <w:t xml:space="preserve">, en cuanto sea lo más pertinente para el </w:t>
      </w:r>
      <w:r w:rsidR="00F00C9B" w:rsidRPr="001D3B21">
        <w:rPr>
          <w:rFonts w:ascii="Arial" w:hAnsi="Arial" w:cs="Arial"/>
          <w:b/>
          <w:bCs/>
          <w:sz w:val="22"/>
        </w:rPr>
        <w:t>MANDA</w:t>
      </w:r>
      <w:r w:rsidR="001D3B21" w:rsidRPr="001D3B21">
        <w:rPr>
          <w:rFonts w:ascii="Arial" w:hAnsi="Arial" w:cs="Arial"/>
          <w:b/>
          <w:bCs/>
          <w:sz w:val="22"/>
        </w:rPr>
        <w:t>NTE</w:t>
      </w:r>
      <w:r w:rsidR="001D3B21">
        <w:rPr>
          <w:rFonts w:ascii="Arial" w:hAnsi="Arial" w:cs="Arial"/>
          <w:sz w:val="22"/>
        </w:rPr>
        <w:t xml:space="preserve">, en cuanto pueda ver en riesgo la gestión encomendada </w:t>
      </w:r>
      <w:r w:rsidR="002E3194">
        <w:rPr>
          <w:rFonts w:ascii="Arial" w:hAnsi="Arial" w:cs="Arial"/>
          <w:sz w:val="22"/>
        </w:rPr>
        <w:t xml:space="preserve">al </w:t>
      </w:r>
      <w:r w:rsidR="002E3194" w:rsidRPr="002E3194">
        <w:rPr>
          <w:rFonts w:ascii="Arial" w:hAnsi="Arial" w:cs="Arial"/>
          <w:b/>
          <w:bCs/>
          <w:sz w:val="22"/>
        </w:rPr>
        <w:t>MANDATARIO.</w:t>
      </w:r>
    </w:p>
    <w:p w14:paraId="19DD6A9D" w14:textId="77777777" w:rsidR="002B12B3" w:rsidRDefault="002B12B3" w:rsidP="005B5AF1">
      <w:pPr>
        <w:spacing w:after="0" w:line="259" w:lineRule="auto"/>
        <w:ind w:left="0" w:firstLine="0"/>
        <w:rPr>
          <w:rFonts w:ascii="Arial" w:hAnsi="Arial" w:cs="Arial"/>
          <w:sz w:val="22"/>
        </w:rPr>
      </w:pPr>
    </w:p>
    <w:p w14:paraId="56E2A128" w14:textId="4F4D6D92" w:rsidR="00640B8C" w:rsidRDefault="00640B8C" w:rsidP="005B5AF1">
      <w:pPr>
        <w:spacing w:after="0" w:line="259" w:lineRule="auto"/>
        <w:ind w:left="0" w:firstLine="0"/>
        <w:rPr>
          <w:rFonts w:ascii="Arial" w:hAnsi="Arial" w:cs="Arial"/>
          <w:sz w:val="22"/>
        </w:rPr>
      </w:pPr>
    </w:p>
    <w:p w14:paraId="68716569" w14:textId="11990295" w:rsidR="00640B8C" w:rsidRDefault="007B7A8D" w:rsidP="005B5AF1">
      <w:pPr>
        <w:spacing w:after="0" w:line="259" w:lineRule="auto"/>
        <w:ind w:left="0" w:firstLine="0"/>
        <w:rPr>
          <w:rFonts w:ascii="Arial" w:hAnsi="Arial" w:cs="Arial"/>
          <w:sz w:val="22"/>
        </w:rPr>
      </w:pPr>
      <w:r>
        <w:rPr>
          <w:rFonts w:ascii="Arial" w:hAnsi="Arial" w:cs="Arial"/>
          <w:b/>
          <w:bCs/>
          <w:sz w:val="22"/>
        </w:rPr>
        <w:t>QUINTA</w:t>
      </w:r>
      <w:r w:rsidR="00640B8C" w:rsidRPr="00640B8C">
        <w:rPr>
          <w:rFonts w:ascii="Arial" w:hAnsi="Arial" w:cs="Arial"/>
          <w:b/>
          <w:bCs/>
          <w:sz w:val="22"/>
        </w:rPr>
        <w:t>. VALOR DEL CONTRATO</w:t>
      </w:r>
      <w:r w:rsidR="00B00B54">
        <w:rPr>
          <w:rFonts w:ascii="Arial" w:hAnsi="Arial" w:cs="Arial"/>
          <w:b/>
          <w:bCs/>
          <w:sz w:val="22"/>
        </w:rPr>
        <w:t xml:space="preserve"> Y FORMA DE PAGO</w:t>
      </w:r>
      <w:r w:rsidR="00640B8C">
        <w:rPr>
          <w:rFonts w:ascii="Arial" w:hAnsi="Arial" w:cs="Arial"/>
          <w:sz w:val="22"/>
        </w:rPr>
        <w:t>. El valor del presente contrato será de hasta _________ SMMLV, los cuales serán pagados de la siguiente manera</w:t>
      </w:r>
      <w:r w:rsidR="00F173A3">
        <w:rPr>
          <w:rFonts w:ascii="Arial" w:hAnsi="Arial" w:cs="Arial"/>
          <w:sz w:val="22"/>
        </w:rPr>
        <w:t>:</w:t>
      </w:r>
    </w:p>
    <w:p w14:paraId="1ED29F8F" w14:textId="113FF86F" w:rsidR="00F173A3" w:rsidRDefault="00F173A3" w:rsidP="005B5AF1">
      <w:pPr>
        <w:spacing w:after="0" w:line="259" w:lineRule="auto"/>
        <w:ind w:left="0" w:firstLine="0"/>
        <w:rPr>
          <w:rFonts w:ascii="Arial" w:hAnsi="Arial" w:cs="Arial"/>
          <w:sz w:val="22"/>
        </w:rPr>
      </w:pPr>
    </w:p>
    <w:p w14:paraId="1A5121B9" w14:textId="77777777" w:rsidR="00F173A3" w:rsidRPr="00F173A3" w:rsidRDefault="00F173A3" w:rsidP="00F173A3">
      <w:pPr>
        <w:numPr>
          <w:ilvl w:val="0"/>
          <w:numId w:val="8"/>
        </w:numPr>
        <w:spacing w:after="0" w:line="240" w:lineRule="auto"/>
        <w:ind w:right="14"/>
        <w:rPr>
          <w:rFonts w:ascii="Arial" w:eastAsia="Calibri" w:hAnsi="Arial" w:cs="Arial"/>
          <w:bCs/>
          <w:color w:val="auto"/>
          <w:sz w:val="22"/>
        </w:rPr>
      </w:pPr>
      <w:r w:rsidRPr="00F173A3">
        <w:rPr>
          <w:rFonts w:ascii="Arial" w:eastAsia="Calibri" w:hAnsi="Arial" w:cs="Arial"/>
          <w:bCs/>
          <w:color w:val="auto"/>
          <w:sz w:val="22"/>
        </w:rPr>
        <w:t xml:space="preserve">1 SMMLV después de la contestación de la demanda, la cual deberá ser presentada para revisión previa de la Secretaría General y antes de remitirla al despacho judicial o después de la audiencia de conciliación, en caso de realizarse o firma de transacción. </w:t>
      </w:r>
    </w:p>
    <w:p w14:paraId="3587767F" w14:textId="77777777" w:rsidR="00F173A3" w:rsidRPr="00F173A3" w:rsidRDefault="00F173A3" w:rsidP="00F173A3">
      <w:pPr>
        <w:spacing w:after="0" w:line="240" w:lineRule="auto"/>
        <w:ind w:left="720" w:firstLine="0"/>
        <w:rPr>
          <w:rFonts w:ascii="Arial" w:eastAsia="Calibri" w:hAnsi="Arial" w:cs="Arial"/>
          <w:bCs/>
          <w:color w:val="auto"/>
          <w:sz w:val="22"/>
        </w:rPr>
      </w:pPr>
    </w:p>
    <w:p w14:paraId="28D9BA22" w14:textId="79DF80E3" w:rsidR="00F173A3" w:rsidRPr="00F173A3" w:rsidRDefault="00F173A3" w:rsidP="00F173A3">
      <w:pPr>
        <w:spacing w:after="0" w:line="240" w:lineRule="auto"/>
        <w:ind w:left="720" w:firstLine="0"/>
        <w:rPr>
          <w:rFonts w:ascii="Arial" w:eastAsia="Calibri" w:hAnsi="Arial" w:cs="Arial"/>
          <w:bCs/>
          <w:color w:val="auto"/>
          <w:sz w:val="22"/>
        </w:rPr>
      </w:pPr>
      <w:r w:rsidRPr="00F173A3">
        <w:rPr>
          <w:rFonts w:ascii="Arial" w:eastAsia="Calibri" w:hAnsi="Arial" w:cs="Arial"/>
          <w:bCs/>
          <w:color w:val="auto"/>
          <w:sz w:val="22"/>
        </w:rPr>
        <w:t>En caso de conciliación o transacción, se tendrá por cerrado el proceso y no habrá más remuneración para el apoderado, estando en la obligación de presentar</w:t>
      </w:r>
      <w:r w:rsidR="00073283">
        <w:rPr>
          <w:rFonts w:ascii="Arial" w:eastAsia="Calibri" w:hAnsi="Arial" w:cs="Arial"/>
          <w:bCs/>
          <w:color w:val="auto"/>
          <w:sz w:val="22"/>
        </w:rPr>
        <w:t>,</w:t>
      </w:r>
      <w:r w:rsidRPr="00F173A3">
        <w:rPr>
          <w:rFonts w:ascii="Arial" w:eastAsia="Calibri" w:hAnsi="Arial" w:cs="Arial"/>
          <w:bCs/>
          <w:color w:val="auto"/>
          <w:sz w:val="22"/>
        </w:rPr>
        <w:t xml:space="preserve"> inmediatamente, a la Secretaría General un informe sobre el cierre del proceso por conciliación o transacción, las razones que llevaron a realizarla, los riesgos de la Universidad en caso de no haber accedido a conciliación o transacción, el pago asumido y copia del acta respectiva.</w:t>
      </w:r>
    </w:p>
    <w:p w14:paraId="43C67594" w14:textId="77777777" w:rsidR="00F173A3" w:rsidRPr="00F173A3" w:rsidRDefault="00F173A3" w:rsidP="00F173A3">
      <w:pPr>
        <w:spacing w:after="0" w:line="240" w:lineRule="auto"/>
        <w:ind w:left="734" w:firstLine="0"/>
        <w:rPr>
          <w:rFonts w:ascii="Arial" w:eastAsia="Calibri" w:hAnsi="Arial" w:cs="Arial"/>
          <w:bCs/>
          <w:color w:val="auto"/>
          <w:sz w:val="22"/>
        </w:rPr>
      </w:pPr>
    </w:p>
    <w:p w14:paraId="2F9996B1" w14:textId="6CC40985" w:rsidR="00F173A3" w:rsidRPr="00F173A3" w:rsidRDefault="00F173A3" w:rsidP="00F173A3">
      <w:pPr>
        <w:numPr>
          <w:ilvl w:val="0"/>
          <w:numId w:val="8"/>
        </w:numPr>
        <w:spacing w:after="0" w:line="240" w:lineRule="auto"/>
        <w:ind w:right="14"/>
        <w:rPr>
          <w:rFonts w:ascii="Arial" w:eastAsia="Calibri" w:hAnsi="Arial" w:cs="Arial"/>
          <w:bCs/>
          <w:color w:val="auto"/>
          <w:sz w:val="22"/>
        </w:rPr>
      </w:pPr>
      <w:r w:rsidRPr="00F173A3">
        <w:rPr>
          <w:rFonts w:ascii="Arial" w:eastAsia="Calibri" w:hAnsi="Arial" w:cs="Arial"/>
          <w:bCs/>
          <w:color w:val="auto"/>
          <w:sz w:val="22"/>
        </w:rPr>
        <w:t>El otro porcentaje pactado se dividirá en dos mitades que será pagado así: una mitad después del fallo de primera instancia o de haber hecho las actuaciones indispensables</w:t>
      </w:r>
      <w:r w:rsidR="00833E0E">
        <w:rPr>
          <w:rFonts w:ascii="Arial" w:eastAsia="Calibri" w:hAnsi="Arial" w:cs="Arial"/>
          <w:bCs/>
          <w:color w:val="auto"/>
          <w:sz w:val="22"/>
        </w:rPr>
        <w:t xml:space="preserve"> (alegatos, entre otros),</w:t>
      </w:r>
      <w:r w:rsidRPr="00F173A3">
        <w:rPr>
          <w:rFonts w:ascii="Arial" w:eastAsia="Calibri" w:hAnsi="Arial" w:cs="Arial"/>
          <w:bCs/>
          <w:color w:val="auto"/>
          <w:sz w:val="22"/>
        </w:rPr>
        <w:t xml:space="preserve"> en cuanto la contraparte haya realizado la impugnación</w:t>
      </w:r>
      <w:r w:rsidR="00503669">
        <w:rPr>
          <w:rFonts w:ascii="Arial" w:eastAsia="Calibri" w:hAnsi="Arial" w:cs="Arial"/>
          <w:bCs/>
          <w:color w:val="auto"/>
          <w:sz w:val="22"/>
        </w:rPr>
        <w:t xml:space="preserve"> y </w:t>
      </w:r>
      <w:r w:rsidRPr="00F173A3">
        <w:rPr>
          <w:rFonts w:ascii="Arial" w:eastAsia="Calibri" w:hAnsi="Arial" w:cs="Arial"/>
          <w:bCs/>
          <w:color w:val="auto"/>
          <w:sz w:val="22"/>
        </w:rPr>
        <w:t xml:space="preserve">en caso de que esto último acontezca. </w:t>
      </w:r>
    </w:p>
    <w:p w14:paraId="3236DBAB" w14:textId="77777777" w:rsidR="00F173A3" w:rsidRPr="00F173A3" w:rsidRDefault="00F173A3" w:rsidP="00F173A3">
      <w:pPr>
        <w:spacing w:after="0" w:line="240" w:lineRule="auto"/>
        <w:ind w:left="720" w:firstLine="0"/>
        <w:rPr>
          <w:rFonts w:ascii="Arial" w:eastAsia="Calibri" w:hAnsi="Arial" w:cs="Arial"/>
          <w:bCs/>
          <w:color w:val="auto"/>
          <w:sz w:val="22"/>
        </w:rPr>
      </w:pPr>
    </w:p>
    <w:p w14:paraId="48BB2EDB" w14:textId="77777777" w:rsidR="00931561" w:rsidRDefault="00F173A3" w:rsidP="00F173A3">
      <w:pPr>
        <w:spacing w:after="0" w:line="240" w:lineRule="auto"/>
        <w:ind w:left="720" w:firstLine="0"/>
        <w:rPr>
          <w:rFonts w:ascii="Arial" w:eastAsia="Calibri" w:hAnsi="Arial" w:cs="Arial"/>
          <w:bCs/>
          <w:color w:val="auto"/>
          <w:sz w:val="22"/>
        </w:rPr>
      </w:pPr>
      <w:r w:rsidRPr="00F173A3">
        <w:rPr>
          <w:rFonts w:ascii="Arial" w:eastAsia="Calibri" w:hAnsi="Arial" w:cs="Arial"/>
          <w:bCs/>
          <w:color w:val="auto"/>
          <w:sz w:val="22"/>
        </w:rPr>
        <w:t>Para hacer efectivo el pago, el apoderado, deberá allegar a la Secretaría General un informe de su gestión, indicando las razones del fallo, en caso de condena</w:t>
      </w:r>
      <w:r w:rsidR="00147786">
        <w:rPr>
          <w:rFonts w:ascii="Arial" w:eastAsia="Calibri" w:hAnsi="Arial" w:cs="Arial"/>
          <w:bCs/>
          <w:color w:val="auto"/>
          <w:sz w:val="22"/>
        </w:rPr>
        <w:t xml:space="preserve"> y</w:t>
      </w:r>
      <w:r w:rsidRPr="00F173A3">
        <w:rPr>
          <w:rFonts w:ascii="Arial" w:eastAsia="Calibri" w:hAnsi="Arial" w:cs="Arial"/>
          <w:bCs/>
          <w:color w:val="auto"/>
          <w:sz w:val="22"/>
        </w:rPr>
        <w:t xml:space="preserve"> deberá</w:t>
      </w:r>
      <w:r w:rsidR="00570BA5">
        <w:rPr>
          <w:rFonts w:ascii="Arial" w:eastAsia="Calibri" w:hAnsi="Arial" w:cs="Arial"/>
          <w:bCs/>
          <w:color w:val="auto"/>
          <w:sz w:val="22"/>
        </w:rPr>
        <w:t xml:space="preserve"> </w:t>
      </w:r>
      <w:r w:rsidR="00570BA5" w:rsidRPr="00F173A3">
        <w:rPr>
          <w:rFonts w:ascii="Arial" w:eastAsia="Calibri" w:hAnsi="Arial" w:cs="Arial"/>
          <w:bCs/>
          <w:color w:val="auto"/>
          <w:sz w:val="22"/>
        </w:rPr>
        <w:t>de</w:t>
      </w:r>
      <w:r w:rsidR="00911351">
        <w:rPr>
          <w:rFonts w:ascii="Arial" w:eastAsia="Calibri" w:hAnsi="Arial" w:cs="Arial"/>
          <w:bCs/>
          <w:color w:val="auto"/>
          <w:sz w:val="22"/>
        </w:rPr>
        <w:t>mostrar</w:t>
      </w:r>
      <w:r w:rsidR="00570BA5" w:rsidRPr="00F173A3">
        <w:rPr>
          <w:rFonts w:ascii="Arial" w:eastAsia="Calibri" w:hAnsi="Arial" w:cs="Arial"/>
          <w:bCs/>
          <w:color w:val="auto"/>
          <w:sz w:val="22"/>
        </w:rPr>
        <w:t xml:space="preserve"> la debida diligencia judicial o administrativa, con los buenos argumentos que hayan mostrado una gestión eficiente en defensa de la Universidad. Adjuntará: copia del fallo. </w:t>
      </w:r>
    </w:p>
    <w:p w14:paraId="5E86E8CC" w14:textId="77777777" w:rsidR="00931561" w:rsidRDefault="00931561" w:rsidP="00F173A3">
      <w:pPr>
        <w:spacing w:after="0" w:line="240" w:lineRule="auto"/>
        <w:ind w:left="720" w:firstLine="0"/>
        <w:rPr>
          <w:rFonts w:ascii="Arial" w:eastAsia="Calibri" w:hAnsi="Arial" w:cs="Arial"/>
          <w:bCs/>
          <w:color w:val="auto"/>
          <w:sz w:val="22"/>
        </w:rPr>
      </w:pPr>
    </w:p>
    <w:p w14:paraId="7D960104" w14:textId="6C5D88CE" w:rsidR="00F173A3" w:rsidRPr="00F173A3" w:rsidRDefault="00570BA5" w:rsidP="00F173A3">
      <w:pPr>
        <w:spacing w:after="0" w:line="240" w:lineRule="auto"/>
        <w:ind w:left="720" w:firstLine="0"/>
        <w:rPr>
          <w:rFonts w:ascii="Arial" w:eastAsia="Calibri" w:hAnsi="Arial" w:cs="Arial"/>
          <w:bCs/>
          <w:color w:val="auto"/>
          <w:sz w:val="22"/>
        </w:rPr>
      </w:pPr>
      <w:r w:rsidRPr="00F173A3">
        <w:rPr>
          <w:rFonts w:ascii="Arial" w:eastAsia="Calibri" w:hAnsi="Arial" w:cs="Arial"/>
          <w:bCs/>
          <w:color w:val="auto"/>
          <w:sz w:val="22"/>
        </w:rPr>
        <w:t>También deberá acreditar las actuaciones realizadas en la impugnación interpuesta por la contraparte. Este informe será revisado por la Secretaría General para autorizar el pago. La Secretaría General podrá solicitar completitudes al informe</w:t>
      </w:r>
      <w:r w:rsidR="008D1218">
        <w:rPr>
          <w:rFonts w:ascii="Arial" w:eastAsia="Calibri" w:hAnsi="Arial" w:cs="Arial"/>
          <w:bCs/>
          <w:color w:val="auto"/>
          <w:sz w:val="22"/>
        </w:rPr>
        <w:t xml:space="preserve"> que le generen la convicción </w:t>
      </w:r>
      <w:r w:rsidR="00830B81">
        <w:rPr>
          <w:rFonts w:ascii="Arial" w:eastAsia="Calibri" w:hAnsi="Arial" w:cs="Arial"/>
          <w:bCs/>
          <w:color w:val="auto"/>
          <w:sz w:val="22"/>
        </w:rPr>
        <w:t>frente a</w:t>
      </w:r>
      <w:r w:rsidR="008D1218">
        <w:rPr>
          <w:rFonts w:ascii="Arial" w:eastAsia="Calibri" w:hAnsi="Arial" w:cs="Arial"/>
          <w:bCs/>
          <w:color w:val="auto"/>
          <w:sz w:val="22"/>
        </w:rPr>
        <w:t xml:space="preserve"> la gestión</w:t>
      </w:r>
      <w:r w:rsidR="00830B81">
        <w:rPr>
          <w:rFonts w:ascii="Arial" w:eastAsia="Calibri" w:hAnsi="Arial" w:cs="Arial"/>
          <w:bCs/>
          <w:color w:val="auto"/>
          <w:sz w:val="22"/>
        </w:rPr>
        <w:t xml:space="preserve"> realizada.</w:t>
      </w:r>
      <w:r w:rsidR="008D1218">
        <w:rPr>
          <w:rFonts w:ascii="Arial" w:eastAsia="Calibri" w:hAnsi="Arial" w:cs="Arial"/>
          <w:bCs/>
          <w:color w:val="auto"/>
          <w:sz w:val="22"/>
        </w:rPr>
        <w:t xml:space="preserve"> </w:t>
      </w:r>
    </w:p>
    <w:p w14:paraId="7EB1E4BE" w14:textId="77777777" w:rsidR="00F173A3" w:rsidRPr="00F173A3" w:rsidRDefault="00F173A3" w:rsidP="00F173A3">
      <w:pPr>
        <w:spacing w:after="228" w:line="223" w:lineRule="auto"/>
        <w:ind w:left="720" w:right="14"/>
        <w:contextualSpacing/>
        <w:rPr>
          <w:rFonts w:ascii="Arial" w:eastAsia="Calibri" w:hAnsi="Arial" w:cs="Arial"/>
          <w:bCs/>
          <w:color w:val="auto"/>
          <w:sz w:val="22"/>
        </w:rPr>
      </w:pPr>
    </w:p>
    <w:p w14:paraId="0746BAD9" w14:textId="77777777" w:rsidR="00B31D6A" w:rsidRDefault="00F173A3" w:rsidP="00F173A3">
      <w:pPr>
        <w:numPr>
          <w:ilvl w:val="0"/>
          <w:numId w:val="8"/>
        </w:numPr>
        <w:spacing w:after="0" w:line="240" w:lineRule="auto"/>
        <w:ind w:right="14"/>
        <w:rPr>
          <w:rFonts w:ascii="Arial" w:eastAsia="Calibri" w:hAnsi="Arial" w:cs="Arial"/>
          <w:bCs/>
          <w:color w:val="auto"/>
          <w:sz w:val="22"/>
        </w:rPr>
      </w:pPr>
      <w:r w:rsidRPr="00F173A3">
        <w:rPr>
          <w:rFonts w:ascii="Arial" w:eastAsia="Calibri" w:hAnsi="Arial" w:cs="Arial"/>
          <w:bCs/>
          <w:color w:val="auto"/>
          <w:sz w:val="22"/>
        </w:rPr>
        <w:t>El porcentaje restante se pagará solo si el apoderado debe impugnar la decisión a favor de la Universidad. Si no hay impugnación, no habrán más pagos, independientemente de que haya realizado alegatos o hecho algún tipo de intervención</w:t>
      </w:r>
      <w:r w:rsidR="00725339">
        <w:rPr>
          <w:rFonts w:ascii="Arial" w:eastAsia="Calibri" w:hAnsi="Arial" w:cs="Arial"/>
          <w:bCs/>
          <w:color w:val="auto"/>
          <w:sz w:val="22"/>
        </w:rPr>
        <w:t xml:space="preserve"> en esta etapa</w:t>
      </w:r>
      <w:r w:rsidRPr="00F173A3">
        <w:rPr>
          <w:rFonts w:ascii="Arial" w:eastAsia="Calibri" w:hAnsi="Arial" w:cs="Arial"/>
          <w:bCs/>
          <w:color w:val="auto"/>
          <w:sz w:val="22"/>
        </w:rPr>
        <w:t xml:space="preserve">. </w:t>
      </w:r>
    </w:p>
    <w:p w14:paraId="66E650E4" w14:textId="77777777" w:rsidR="00B31D6A" w:rsidRDefault="00B31D6A" w:rsidP="00B31D6A">
      <w:pPr>
        <w:spacing w:after="0" w:line="240" w:lineRule="auto"/>
        <w:ind w:left="720" w:right="14" w:firstLine="0"/>
        <w:rPr>
          <w:rFonts w:ascii="Arial" w:eastAsia="Calibri" w:hAnsi="Arial" w:cs="Arial"/>
          <w:bCs/>
          <w:color w:val="auto"/>
          <w:sz w:val="22"/>
        </w:rPr>
      </w:pPr>
    </w:p>
    <w:p w14:paraId="09A15B9E" w14:textId="3F7AD912" w:rsidR="00F173A3" w:rsidRPr="00F173A3" w:rsidRDefault="00F173A3" w:rsidP="00F173A3">
      <w:pPr>
        <w:numPr>
          <w:ilvl w:val="0"/>
          <w:numId w:val="8"/>
        </w:numPr>
        <w:spacing w:after="0" w:line="240" w:lineRule="auto"/>
        <w:ind w:right="14"/>
        <w:rPr>
          <w:rFonts w:ascii="Arial" w:eastAsia="Calibri" w:hAnsi="Arial" w:cs="Arial"/>
          <w:bCs/>
          <w:color w:val="auto"/>
          <w:sz w:val="22"/>
        </w:rPr>
      </w:pPr>
      <w:r w:rsidRPr="00F173A3">
        <w:rPr>
          <w:rFonts w:ascii="Arial" w:eastAsia="Calibri" w:hAnsi="Arial" w:cs="Arial"/>
          <w:bCs/>
          <w:color w:val="auto"/>
          <w:sz w:val="22"/>
        </w:rPr>
        <w:t>Para el cobro respectivo en esta etapa, el apoderado deberá</w:t>
      </w:r>
      <w:r w:rsidR="006724D2">
        <w:rPr>
          <w:rFonts w:ascii="Arial" w:eastAsia="Calibri" w:hAnsi="Arial" w:cs="Arial"/>
          <w:bCs/>
          <w:color w:val="auto"/>
          <w:sz w:val="22"/>
        </w:rPr>
        <w:t xml:space="preserve"> allegar el informe final de gestión del proceso</w:t>
      </w:r>
      <w:r w:rsidRPr="00F173A3">
        <w:rPr>
          <w:rFonts w:ascii="Arial" w:eastAsia="Calibri" w:hAnsi="Arial" w:cs="Arial"/>
          <w:bCs/>
          <w:color w:val="auto"/>
          <w:sz w:val="22"/>
        </w:rPr>
        <w:t xml:space="preserve">, tal como </w:t>
      </w:r>
      <w:r w:rsidR="00F65315">
        <w:rPr>
          <w:rFonts w:ascii="Arial" w:eastAsia="Calibri" w:hAnsi="Arial" w:cs="Arial"/>
          <w:bCs/>
          <w:color w:val="auto"/>
          <w:sz w:val="22"/>
        </w:rPr>
        <w:t>se describirá más adelante.</w:t>
      </w:r>
      <w:r w:rsidRPr="00F173A3">
        <w:rPr>
          <w:rFonts w:ascii="Arial" w:eastAsia="Calibri" w:hAnsi="Arial" w:cs="Arial"/>
          <w:bCs/>
          <w:color w:val="auto"/>
          <w:sz w:val="22"/>
        </w:rPr>
        <w:t xml:space="preserve"> </w:t>
      </w:r>
    </w:p>
    <w:p w14:paraId="0E4462FD" w14:textId="77777777" w:rsidR="00F173A3" w:rsidRPr="00F173A3" w:rsidRDefault="00F173A3" w:rsidP="00F173A3">
      <w:pPr>
        <w:spacing w:after="0" w:line="240" w:lineRule="auto"/>
        <w:ind w:left="17"/>
        <w:rPr>
          <w:rFonts w:ascii="Arial" w:eastAsia="Calibri" w:hAnsi="Arial" w:cs="Arial"/>
          <w:bCs/>
          <w:color w:val="auto"/>
          <w:sz w:val="22"/>
        </w:rPr>
      </w:pPr>
    </w:p>
    <w:p w14:paraId="50F99E8E" w14:textId="5C2D6932" w:rsidR="00F173A3" w:rsidRPr="00F173A3" w:rsidRDefault="00F173A3" w:rsidP="00F173A3">
      <w:pPr>
        <w:numPr>
          <w:ilvl w:val="0"/>
          <w:numId w:val="8"/>
        </w:numPr>
        <w:spacing w:after="0" w:line="240" w:lineRule="auto"/>
        <w:ind w:right="14"/>
        <w:rPr>
          <w:rFonts w:ascii="Arial" w:eastAsia="Calibri" w:hAnsi="Arial" w:cs="Arial"/>
          <w:bCs/>
          <w:color w:val="auto"/>
          <w:sz w:val="22"/>
        </w:rPr>
      </w:pPr>
      <w:r w:rsidRPr="00F173A3">
        <w:rPr>
          <w:rFonts w:ascii="Arial" w:eastAsia="Calibri" w:hAnsi="Arial" w:cs="Arial"/>
          <w:bCs/>
          <w:color w:val="auto"/>
          <w:sz w:val="22"/>
        </w:rPr>
        <w:t xml:space="preserve">En caso de que proceda un recurso superior como </w:t>
      </w:r>
      <w:r w:rsidR="00B31D6A">
        <w:rPr>
          <w:rFonts w:ascii="Arial" w:eastAsia="Calibri" w:hAnsi="Arial" w:cs="Arial"/>
          <w:bCs/>
          <w:color w:val="auto"/>
          <w:sz w:val="22"/>
        </w:rPr>
        <w:t>C</w:t>
      </w:r>
      <w:r w:rsidRPr="00F173A3">
        <w:rPr>
          <w:rFonts w:ascii="Arial" w:eastAsia="Calibri" w:hAnsi="Arial" w:cs="Arial"/>
          <w:bCs/>
          <w:color w:val="auto"/>
          <w:sz w:val="22"/>
        </w:rPr>
        <w:t>asación, se presentará su viabilidad ante el Comité de Apoyo Jurídico y se remunerará adicionalmente hasta con 3 SMMLV, pudiendo ser superior, previo análisis del caso</w:t>
      </w:r>
      <w:r w:rsidR="008978F2">
        <w:rPr>
          <w:rFonts w:ascii="Arial" w:eastAsia="Calibri" w:hAnsi="Arial" w:cs="Arial"/>
          <w:bCs/>
          <w:color w:val="auto"/>
          <w:sz w:val="22"/>
        </w:rPr>
        <w:t xml:space="preserve"> y las cuantías</w:t>
      </w:r>
      <w:r w:rsidRPr="00F173A3">
        <w:rPr>
          <w:rFonts w:ascii="Arial" w:eastAsia="Calibri" w:hAnsi="Arial" w:cs="Arial"/>
          <w:bCs/>
          <w:color w:val="auto"/>
          <w:sz w:val="22"/>
        </w:rPr>
        <w:t xml:space="preserve">, por el Comité de Apoyo Jurídico. Deberá allegar los informes establecidos en el literal B. </w:t>
      </w:r>
    </w:p>
    <w:p w14:paraId="1344882D" w14:textId="77777777" w:rsidR="00F173A3" w:rsidRPr="00F173A3" w:rsidRDefault="00F173A3" w:rsidP="00F173A3">
      <w:pPr>
        <w:spacing w:after="228" w:line="223" w:lineRule="auto"/>
        <w:ind w:left="720" w:right="14"/>
        <w:contextualSpacing/>
        <w:rPr>
          <w:rFonts w:ascii="Arial" w:eastAsia="Calibri" w:hAnsi="Arial" w:cs="Arial"/>
          <w:bCs/>
          <w:color w:val="auto"/>
          <w:sz w:val="22"/>
        </w:rPr>
      </w:pPr>
    </w:p>
    <w:p w14:paraId="10E1590F" w14:textId="003D9E00" w:rsidR="00101BE4" w:rsidRDefault="00F173A3" w:rsidP="00F173A3">
      <w:pPr>
        <w:spacing w:after="0" w:line="240" w:lineRule="auto"/>
        <w:ind w:left="17"/>
        <w:rPr>
          <w:rFonts w:ascii="Arial" w:eastAsia="Calibri" w:hAnsi="Arial" w:cs="Arial"/>
          <w:bCs/>
          <w:color w:val="auto"/>
          <w:sz w:val="22"/>
        </w:rPr>
      </w:pPr>
      <w:r w:rsidRPr="00F173A3">
        <w:rPr>
          <w:rFonts w:ascii="Arial" w:eastAsia="Calibri" w:hAnsi="Arial" w:cs="Arial"/>
          <w:b/>
          <w:color w:val="auto"/>
          <w:sz w:val="22"/>
        </w:rPr>
        <w:t>Parágrafo</w:t>
      </w:r>
      <w:r w:rsidRPr="00F173A3">
        <w:rPr>
          <w:rFonts w:ascii="Arial" w:eastAsia="Calibri" w:hAnsi="Arial" w:cs="Arial"/>
          <w:bCs/>
          <w:color w:val="auto"/>
          <w:sz w:val="22"/>
        </w:rPr>
        <w:t xml:space="preserve">. </w:t>
      </w:r>
      <w:r w:rsidR="009840EA">
        <w:rPr>
          <w:rFonts w:ascii="Arial" w:eastAsia="Calibri" w:hAnsi="Arial" w:cs="Arial"/>
          <w:bCs/>
          <w:color w:val="auto"/>
          <w:sz w:val="22"/>
        </w:rPr>
        <w:t>El apoderado d</w:t>
      </w:r>
      <w:r w:rsidRPr="00F173A3">
        <w:rPr>
          <w:rFonts w:ascii="Arial" w:eastAsia="Calibri" w:hAnsi="Arial" w:cs="Arial"/>
          <w:bCs/>
          <w:color w:val="auto"/>
          <w:sz w:val="22"/>
        </w:rPr>
        <w:t>eberá acreditar el pago de la seguridad social respectiv</w:t>
      </w:r>
      <w:r w:rsidR="001F4CAC">
        <w:rPr>
          <w:rFonts w:ascii="Arial" w:eastAsia="Calibri" w:hAnsi="Arial" w:cs="Arial"/>
          <w:bCs/>
          <w:color w:val="auto"/>
          <w:sz w:val="22"/>
        </w:rPr>
        <w:t>a</w:t>
      </w:r>
      <w:r w:rsidRPr="00F173A3">
        <w:rPr>
          <w:rFonts w:ascii="Arial" w:eastAsia="Calibri" w:hAnsi="Arial" w:cs="Arial"/>
          <w:bCs/>
          <w:color w:val="auto"/>
          <w:sz w:val="22"/>
        </w:rPr>
        <w:t>, para poder proceder a la cancelación de sus honorarios</w:t>
      </w:r>
      <w:r w:rsidR="001F4CAC">
        <w:rPr>
          <w:rFonts w:ascii="Arial" w:eastAsia="Calibri" w:hAnsi="Arial" w:cs="Arial"/>
          <w:bCs/>
          <w:color w:val="auto"/>
          <w:sz w:val="22"/>
        </w:rPr>
        <w:t xml:space="preserve"> en cada una de las etapas</w:t>
      </w:r>
      <w:r w:rsidRPr="00F173A3">
        <w:rPr>
          <w:rFonts w:ascii="Arial" w:eastAsia="Calibri" w:hAnsi="Arial" w:cs="Arial"/>
          <w:bCs/>
          <w:color w:val="auto"/>
          <w:sz w:val="22"/>
        </w:rPr>
        <w:t xml:space="preserve">. </w:t>
      </w:r>
    </w:p>
    <w:p w14:paraId="56E308C4" w14:textId="77777777" w:rsidR="0025277C" w:rsidRDefault="0025277C" w:rsidP="00F173A3">
      <w:pPr>
        <w:spacing w:after="0" w:line="240" w:lineRule="auto"/>
        <w:ind w:left="17"/>
        <w:rPr>
          <w:rFonts w:ascii="Arial" w:eastAsia="Calibri" w:hAnsi="Arial" w:cs="Arial"/>
          <w:bCs/>
          <w:color w:val="auto"/>
          <w:sz w:val="22"/>
        </w:rPr>
      </w:pPr>
    </w:p>
    <w:p w14:paraId="4728F0FA" w14:textId="0E12CCDF" w:rsidR="00F173A3" w:rsidRDefault="00F173A3" w:rsidP="00F173A3">
      <w:pPr>
        <w:spacing w:after="0" w:line="240" w:lineRule="auto"/>
        <w:ind w:left="17"/>
        <w:rPr>
          <w:rFonts w:ascii="Arial" w:eastAsia="Calibri" w:hAnsi="Arial" w:cs="Arial"/>
          <w:bCs/>
          <w:color w:val="auto"/>
          <w:sz w:val="22"/>
        </w:rPr>
      </w:pPr>
      <w:r w:rsidRPr="00F173A3">
        <w:rPr>
          <w:rFonts w:ascii="Arial" w:eastAsia="Calibri" w:hAnsi="Arial" w:cs="Arial"/>
          <w:bCs/>
          <w:color w:val="auto"/>
          <w:sz w:val="22"/>
        </w:rPr>
        <w:t>Las facturas de cobro serán autorizadas al final, solo por el Rector General, previo visto bueno de la Secretaría General, quien verificará el cumplimiento de las obligaciones pactadas y de los informes que deba anexar</w:t>
      </w:r>
      <w:r w:rsidR="00AC2632">
        <w:rPr>
          <w:rFonts w:ascii="Arial" w:eastAsia="Calibri" w:hAnsi="Arial" w:cs="Arial"/>
          <w:bCs/>
          <w:color w:val="auto"/>
          <w:sz w:val="22"/>
        </w:rPr>
        <w:t xml:space="preserve"> y ser analizados.</w:t>
      </w:r>
    </w:p>
    <w:p w14:paraId="024A37A5" w14:textId="744563FE" w:rsidR="00AC2632" w:rsidRDefault="00AC2632" w:rsidP="00F173A3">
      <w:pPr>
        <w:spacing w:after="0" w:line="240" w:lineRule="auto"/>
        <w:ind w:left="17"/>
        <w:rPr>
          <w:rFonts w:ascii="Arial" w:eastAsia="Calibri" w:hAnsi="Arial" w:cs="Arial"/>
          <w:bCs/>
          <w:color w:val="auto"/>
          <w:sz w:val="22"/>
        </w:rPr>
      </w:pPr>
    </w:p>
    <w:p w14:paraId="251A0A2D" w14:textId="4FB24852" w:rsidR="00AC2632" w:rsidRDefault="000D35E0" w:rsidP="00F173A3">
      <w:pPr>
        <w:spacing w:after="0" w:line="240" w:lineRule="auto"/>
        <w:ind w:left="17"/>
        <w:rPr>
          <w:rFonts w:ascii="Arial" w:eastAsia="Calibri" w:hAnsi="Arial" w:cs="Arial"/>
          <w:bCs/>
          <w:color w:val="auto"/>
          <w:sz w:val="22"/>
        </w:rPr>
      </w:pPr>
      <w:r>
        <w:rPr>
          <w:rFonts w:ascii="Arial" w:eastAsia="Calibri" w:hAnsi="Arial" w:cs="Arial"/>
          <w:bCs/>
          <w:color w:val="auto"/>
          <w:sz w:val="22"/>
        </w:rPr>
        <w:t>En cada uno de los pagos, la Universidad hará las deducciones de ley</w:t>
      </w:r>
      <w:r w:rsidR="008442C5">
        <w:rPr>
          <w:rFonts w:ascii="Arial" w:eastAsia="Calibri" w:hAnsi="Arial" w:cs="Arial"/>
          <w:bCs/>
          <w:color w:val="auto"/>
          <w:sz w:val="22"/>
        </w:rPr>
        <w:t>.</w:t>
      </w:r>
      <w:r>
        <w:rPr>
          <w:rFonts w:ascii="Arial" w:eastAsia="Calibri" w:hAnsi="Arial" w:cs="Arial"/>
          <w:bCs/>
          <w:color w:val="auto"/>
          <w:sz w:val="22"/>
        </w:rPr>
        <w:t xml:space="preserve"> </w:t>
      </w:r>
    </w:p>
    <w:p w14:paraId="0B6BD925" w14:textId="43760A40" w:rsidR="005A0536" w:rsidRDefault="005A0536" w:rsidP="00F173A3">
      <w:pPr>
        <w:spacing w:after="0" w:line="240" w:lineRule="auto"/>
        <w:ind w:left="17"/>
        <w:rPr>
          <w:rFonts w:ascii="Arial" w:eastAsia="Calibri" w:hAnsi="Arial" w:cs="Arial"/>
          <w:bCs/>
          <w:color w:val="auto"/>
          <w:sz w:val="22"/>
        </w:rPr>
      </w:pPr>
    </w:p>
    <w:p w14:paraId="227420BA" w14:textId="5C18537D" w:rsidR="005A0536" w:rsidRDefault="005A0536" w:rsidP="00F173A3">
      <w:pPr>
        <w:spacing w:after="0" w:line="240" w:lineRule="auto"/>
        <w:ind w:left="17"/>
        <w:rPr>
          <w:rFonts w:ascii="Arial" w:eastAsia="Calibri" w:hAnsi="Arial" w:cs="Arial"/>
          <w:bCs/>
          <w:color w:val="auto"/>
          <w:sz w:val="22"/>
        </w:rPr>
      </w:pPr>
    </w:p>
    <w:p w14:paraId="0FC95641" w14:textId="2ED48177" w:rsidR="005A0536" w:rsidRPr="005A0536" w:rsidRDefault="005D5BBB" w:rsidP="005A0536">
      <w:pPr>
        <w:spacing w:after="0" w:line="240" w:lineRule="auto"/>
        <w:ind w:left="17"/>
        <w:rPr>
          <w:rFonts w:ascii="Arial" w:eastAsia="Calibri" w:hAnsi="Arial" w:cs="Arial"/>
          <w:color w:val="auto"/>
          <w:sz w:val="22"/>
        </w:rPr>
      </w:pPr>
      <w:r>
        <w:rPr>
          <w:rFonts w:ascii="Arial" w:eastAsia="Calibri" w:hAnsi="Arial" w:cs="Arial"/>
          <w:b/>
          <w:bCs/>
          <w:color w:val="auto"/>
          <w:sz w:val="22"/>
        </w:rPr>
        <w:t>SEXTA</w:t>
      </w:r>
      <w:r w:rsidR="006341B2">
        <w:rPr>
          <w:rFonts w:ascii="Arial" w:eastAsia="Calibri" w:hAnsi="Arial" w:cs="Arial"/>
          <w:b/>
          <w:bCs/>
          <w:color w:val="auto"/>
          <w:sz w:val="22"/>
        </w:rPr>
        <w:t xml:space="preserve">. INFORME </w:t>
      </w:r>
      <w:r w:rsidR="00890730">
        <w:rPr>
          <w:rFonts w:ascii="Arial" w:eastAsia="Calibri" w:hAnsi="Arial" w:cs="Arial"/>
          <w:b/>
          <w:bCs/>
          <w:color w:val="auto"/>
          <w:sz w:val="22"/>
        </w:rPr>
        <w:t xml:space="preserve">FINAL </w:t>
      </w:r>
      <w:r w:rsidR="006341B2">
        <w:rPr>
          <w:rFonts w:ascii="Arial" w:eastAsia="Calibri" w:hAnsi="Arial" w:cs="Arial"/>
          <w:b/>
          <w:bCs/>
          <w:color w:val="auto"/>
          <w:sz w:val="22"/>
        </w:rPr>
        <w:t>DE GESTIÓN DEL PROCESO</w:t>
      </w:r>
      <w:r w:rsidR="005A0536" w:rsidRPr="005A0536">
        <w:rPr>
          <w:rFonts w:ascii="Arial" w:eastAsia="Calibri" w:hAnsi="Arial" w:cs="Arial"/>
          <w:color w:val="auto"/>
          <w:sz w:val="22"/>
        </w:rPr>
        <w:t>. En cualquier tr</w:t>
      </w:r>
      <w:r w:rsidR="005A0536">
        <w:rPr>
          <w:rFonts w:ascii="Arial" w:eastAsia="Calibri" w:hAnsi="Arial" w:cs="Arial"/>
          <w:color w:val="auto"/>
          <w:sz w:val="22"/>
        </w:rPr>
        <w:t>á</w:t>
      </w:r>
      <w:r w:rsidR="005A0536" w:rsidRPr="005A0536">
        <w:rPr>
          <w:rFonts w:ascii="Arial" w:eastAsia="Calibri" w:hAnsi="Arial" w:cs="Arial"/>
          <w:color w:val="auto"/>
          <w:sz w:val="22"/>
        </w:rPr>
        <w:t>mite administrativo o proceso judicial, el apoderado del mismo, deberá informar permanentemente al Rector y a la Secretaría General sobre el avance en cada una de las etapas procesales.</w:t>
      </w:r>
    </w:p>
    <w:p w14:paraId="39FEAA38" w14:textId="77777777" w:rsidR="005A0536" w:rsidRPr="005A0536" w:rsidRDefault="005A0536" w:rsidP="005A0536">
      <w:pPr>
        <w:spacing w:after="0" w:line="240" w:lineRule="auto"/>
        <w:ind w:left="17"/>
        <w:rPr>
          <w:rFonts w:ascii="Arial" w:eastAsia="Calibri" w:hAnsi="Arial" w:cs="Arial"/>
          <w:color w:val="auto"/>
          <w:sz w:val="22"/>
        </w:rPr>
      </w:pPr>
    </w:p>
    <w:p w14:paraId="79D4FF6E" w14:textId="10858828" w:rsidR="005A0536" w:rsidRPr="005A0536" w:rsidRDefault="005A0536" w:rsidP="005A0536">
      <w:pPr>
        <w:spacing w:after="0" w:line="240" w:lineRule="auto"/>
        <w:ind w:left="17"/>
        <w:rPr>
          <w:rFonts w:ascii="Arial" w:eastAsia="Calibri" w:hAnsi="Arial" w:cs="Arial"/>
          <w:color w:val="auto"/>
          <w:sz w:val="22"/>
        </w:rPr>
      </w:pPr>
      <w:r w:rsidRPr="005A0536">
        <w:rPr>
          <w:rFonts w:ascii="Arial" w:eastAsia="Calibri" w:hAnsi="Arial" w:cs="Arial"/>
          <w:color w:val="auto"/>
          <w:sz w:val="22"/>
        </w:rPr>
        <w:t>Al terminar ca</w:t>
      </w:r>
      <w:r w:rsidR="00890730">
        <w:rPr>
          <w:rFonts w:ascii="Arial" w:eastAsia="Calibri" w:hAnsi="Arial" w:cs="Arial"/>
          <w:color w:val="auto"/>
          <w:sz w:val="22"/>
        </w:rPr>
        <w:t>d</w:t>
      </w:r>
      <w:r w:rsidRPr="005A0536">
        <w:rPr>
          <w:rFonts w:ascii="Arial" w:eastAsia="Calibri" w:hAnsi="Arial" w:cs="Arial"/>
          <w:color w:val="auto"/>
          <w:sz w:val="22"/>
        </w:rPr>
        <w:t>a proceso y en cada una de las instancias, dentro de los cinco (5) días hábiles siguientes</w:t>
      </w:r>
      <w:r w:rsidR="00890730">
        <w:rPr>
          <w:rFonts w:ascii="Arial" w:eastAsia="Calibri" w:hAnsi="Arial" w:cs="Arial"/>
          <w:color w:val="auto"/>
          <w:sz w:val="22"/>
        </w:rPr>
        <w:t xml:space="preserve"> después de agotadas todas la</w:t>
      </w:r>
      <w:r w:rsidR="00435782">
        <w:rPr>
          <w:rFonts w:ascii="Arial" w:eastAsia="Calibri" w:hAnsi="Arial" w:cs="Arial"/>
          <w:color w:val="auto"/>
          <w:sz w:val="22"/>
        </w:rPr>
        <w:t>s</w:t>
      </w:r>
      <w:r w:rsidR="00890730">
        <w:rPr>
          <w:rFonts w:ascii="Arial" w:eastAsia="Calibri" w:hAnsi="Arial" w:cs="Arial"/>
          <w:color w:val="auto"/>
          <w:sz w:val="22"/>
        </w:rPr>
        <w:t xml:space="preserve"> instancias</w:t>
      </w:r>
      <w:r w:rsidR="00D6598D">
        <w:rPr>
          <w:rFonts w:ascii="Arial" w:eastAsia="Calibri" w:hAnsi="Arial" w:cs="Arial"/>
          <w:color w:val="auto"/>
          <w:sz w:val="22"/>
        </w:rPr>
        <w:t>,</w:t>
      </w:r>
      <w:r w:rsidRPr="005A0536">
        <w:rPr>
          <w:rFonts w:ascii="Arial" w:eastAsia="Calibri" w:hAnsi="Arial" w:cs="Arial"/>
          <w:color w:val="auto"/>
          <w:sz w:val="22"/>
        </w:rPr>
        <w:t xml:space="preserve"> conciliación, transacción o cualquier forma de terminación del proceso, el apoderado del mismo, deberá allegar a la Rectoría y la Secretaría General un “</w:t>
      </w:r>
      <w:r w:rsidRPr="005A0536">
        <w:rPr>
          <w:rFonts w:ascii="Arial" w:eastAsia="Calibri" w:hAnsi="Arial" w:cs="Arial"/>
          <w:b/>
          <w:bCs/>
          <w:color w:val="auto"/>
          <w:sz w:val="22"/>
        </w:rPr>
        <w:t>informe de gestión del proceso</w:t>
      </w:r>
      <w:r w:rsidRPr="005A0536">
        <w:rPr>
          <w:rFonts w:ascii="Arial" w:eastAsia="Calibri" w:hAnsi="Arial" w:cs="Arial"/>
          <w:color w:val="auto"/>
          <w:sz w:val="22"/>
        </w:rPr>
        <w:t xml:space="preserve">” el cual deberá ser radicado y tener los siguientes lineamientos: </w:t>
      </w:r>
    </w:p>
    <w:p w14:paraId="7B581E09" w14:textId="77777777" w:rsidR="005A0536" w:rsidRPr="005A0536" w:rsidRDefault="005A0536" w:rsidP="005A0536">
      <w:pPr>
        <w:spacing w:after="0" w:line="240" w:lineRule="auto"/>
        <w:ind w:left="17"/>
        <w:rPr>
          <w:rFonts w:ascii="Arial" w:eastAsia="Calibri" w:hAnsi="Arial" w:cs="Arial"/>
          <w:color w:val="auto"/>
          <w:sz w:val="22"/>
        </w:rPr>
      </w:pPr>
    </w:p>
    <w:p w14:paraId="7E8541DE" w14:textId="77777777" w:rsidR="005A0536" w:rsidRPr="005A0536" w:rsidRDefault="005A0536" w:rsidP="005A0536">
      <w:pPr>
        <w:numPr>
          <w:ilvl w:val="0"/>
          <w:numId w:val="9"/>
        </w:numPr>
        <w:spacing w:after="0" w:line="240" w:lineRule="auto"/>
        <w:ind w:right="14"/>
        <w:rPr>
          <w:rFonts w:ascii="Arial" w:eastAsia="Calibri" w:hAnsi="Arial" w:cs="Arial"/>
          <w:color w:val="auto"/>
          <w:sz w:val="22"/>
        </w:rPr>
      </w:pPr>
      <w:r w:rsidRPr="005A0536">
        <w:rPr>
          <w:rFonts w:ascii="Arial" w:eastAsia="Calibri" w:hAnsi="Arial" w:cs="Arial"/>
          <w:color w:val="auto"/>
          <w:sz w:val="22"/>
        </w:rPr>
        <w:t>Trazabilidad de cada una de las actuaciones de carácter prejudicial y judicial, con descripción de lo actuado.</w:t>
      </w:r>
    </w:p>
    <w:p w14:paraId="593CD290" w14:textId="77777777" w:rsidR="005A0536" w:rsidRPr="005A0536" w:rsidRDefault="005A0536" w:rsidP="005A0536">
      <w:pPr>
        <w:spacing w:after="0" w:line="240" w:lineRule="auto"/>
        <w:ind w:left="734" w:firstLine="0"/>
        <w:rPr>
          <w:rFonts w:ascii="Arial" w:eastAsia="Calibri" w:hAnsi="Arial" w:cs="Arial"/>
          <w:color w:val="auto"/>
          <w:sz w:val="22"/>
        </w:rPr>
      </w:pPr>
    </w:p>
    <w:p w14:paraId="3CEC5137" w14:textId="058D4D0E" w:rsidR="005A0536" w:rsidRDefault="005A0536" w:rsidP="001C5AF6">
      <w:pPr>
        <w:numPr>
          <w:ilvl w:val="0"/>
          <w:numId w:val="9"/>
        </w:numPr>
        <w:spacing w:after="0" w:line="240" w:lineRule="auto"/>
        <w:ind w:right="14"/>
        <w:rPr>
          <w:rFonts w:ascii="Arial" w:eastAsia="Calibri" w:hAnsi="Arial" w:cs="Arial"/>
          <w:color w:val="auto"/>
          <w:sz w:val="22"/>
        </w:rPr>
      </w:pPr>
      <w:r w:rsidRPr="005A0536">
        <w:rPr>
          <w:rFonts w:ascii="Arial" w:eastAsia="Calibri" w:hAnsi="Arial" w:cs="Arial"/>
          <w:color w:val="auto"/>
          <w:sz w:val="22"/>
        </w:rPr>
        <w:t>Características del fallo, si es condenatorio, las razones jurídicas que llevaron al mismo y las condiciones de vulnerabilidad o riesgo institucional que impidieron la absolución como parte demandada.</w:t>
      </w:r>
    </w:p>
    <w:p w14:paraId="43F3A735" w14:textId="77777777" w:rsidR="008442C5" w:rsidRDefault="008442C5" w:rsidP="008442C5">
      <w:pPr>
        <w:pStyle w:val="Prrafodelista"/>
        <w:rPr>
          <w:rFonts w:ascii="Arial" w:eastAsia="Calibri" w:hAnsi="Arial" w:cs="Arial"/>
          <w:color w:val="auto"/>
          <w:sz w:val="22"/>
        </w:rPr>
      </w:pPr>
    </w:p>
    <w:p w14:paraId="50F47562" w14:textId="77777777" w:rsidR="005A0536" w:rsidRPr="005A0536" w:rsidRDefault="005A0536" w:rsidP="005A0536">
      <w:pPr>
        <w:numPr>
          <w:ilvl w:val="0"/>
          <w:numId w:val="9"/>
        </w:numPr>
        <w:spacing w:after="0" w:line="240" w:lineRule="auto"/>
        <w:ind w:right="14"/>
        <w:rPr>
          <w:rFonts w:ascii="Arial" w:eastAsia="Calibri" w:hAnsi="Arial" w:cs="Arial"/>
          <w:color w:val="auto"/>
          <w:sz w:val="22"/>
        </w:rPr>
      </w:pPr>
      <w:r w:rsidRPr="005A0536">
        <w:rPr>
          <w:rFonts w:ascii="Arial" w:eastAsia="Calibri" w:hAnsi="Arial" w:cs="Arial"/>
          <w:color w:val="auto"/>
          <w:sz w:val="22"/>
        </w:rPr>
        <w:t>Cuantía de la condena y descripción de lo ordenado a la Universidad en la sentencia.</w:t>
      </w:r>
    </w:p>
    <w:p w14:paraId="4D48189A" w14:textId="77777777" w:rsidR="005A0536" w:rsidRPr="005A0536" w:rsidRDefault="005A0536" w:rsidP="005A0536">
      <w:pPr>
        <w:spacing w:after="228" w:line="223" w:lineRule="auto"/>
        <w:ind w:left="720" w:right="14"/>
        <w:contextualSpacing/>
        <w:rPr>
          <w:rFonts w:ascii="Arial" w:eastAsia="Calibri" w:hAnsi="Arial" w:cs="Arial"/>
          <w:color w:val="auto"/>
          <w:sz w:val="22"/>
        </w:rPr>
      </w:pPr>
    </w:p>
    <w:p w14:paraId="61E4AA47" w14:textId="77777777" w:rsidR="005A0536" w:rsidRPr="005A0536" w:rsidRDefault="005A0536" w:rsidP="005A0536">
      <w:pPr>
        <w:numPr>
          <w:ilvl w:val="0"/>
          <w:numId w:val="9"/>
        </w:numPr>
        <w:spacing w:after="0" w:line="240" w:lineRule="auto"/>
        <w:ind w:right="14"/>
        <w:rPr>
          <w:rFonts w:ascii="Arial" w:eastAsia="Calibri" w:hAnsi="Arial" w:cs="Arial"/>
          <w:color w:val="auto"/>
          <w:sz w:val="22"/>
        </w:rPr>
      </w:pPr>
      <w:r w:rsidRPr="005A0536">
        <w:rPr>
          <w:rFonts w:ascii="Arial" w:eastAsia="Calibri" w:hAnsi="Arial" w:cs="Arial"/>
          <w:color w:val="auto"/>
          <w:sz w:val="22"/>
        </w:rPr>
        <w:t xml:space="preserve">Recomendaciones del apoderado para minimizar riesgos futuros, correctivos que deberán implantarse para evitar demandas similares.  </w:t>
      </w:r>
    </w:p>
    <w:p w14:paraId="1C6559EF" w14:textId="77777777" w:rsidR="005A0536" w:rsidRPr="005A0536" w:rsidRDefault="005A0536" w:rsidP="005A0536">
      <w:pPr>
        <w:spacing w:after="228" w:line="223" w:lineRule="auto"/>
        <w:ind w:left="720" w:right="14"/>
        <w:contextualSpacing/>
        <w:rPr>
          <w:rFonts w:ascii="Arial" w:eastAsia="Calibri" w:hAnsi="Arial" w:cs="Arial"/>
          <w:color w:val="auto"/>
          <w:sz w:val="22"/>
        </w:rPr>
      </w:pPr>
    </w:p>
    <w:p w14:paraId="7737EE21" w14:textId="17FAA4F7" w:rsidR="005A0536" w:rsidRPr="005A0536" w:rsidRDefault="005A0536" w:rsidP="005A0536">
      <w:pPr>
        <w:numPr>
          <w:ilvl w:val="0"/>
          <w:numId w:val="9"/>
        </w:numPr>
        <w:spacing w:after="0" w:line="240" w:lineRule="auto"/>
        <w:ind w:right="14"/>
        <w:rPr>
          <w:rFonts w:ascii="Arial" w:eastAsia="Calibri" w:hAnsi="Arial" w:cs="Arial"/>
          <w:color w:val="auto"/>
          <w:sz w:val="22"/>
        </w:rPr>
      </w:pPr>
      <w:r w:rsidRPr="005A0536">
        <w:rPr>
          <w:rFonts w:ascii="Arial" w:eastAsia="Calibri" w:hAnsi="Arial" w:cs="Arial"/>
          <w:color w:val="auto"/>
          <w:sz w:val="22"/>
        </w:rPr>
        <w:t>En caso de terminar mediante conciliación o transacción u otra forma deberá informar siguiendo lo</w:t>
      </w:r>
      <w:r w:rsidR="0022299A">
        <w:rPr>
          <w:rFonts w:ascii="Arial" w:eastAsia="Calibri" w:hAnsi="Arial" w:cs="Arial"/>
          <w:color w:val="auto"/>
          <w:sz w:val="22"/>
        </w:rPr>
        <w:t>s</w:t>
      </w:r>
      <w:r w:rsidRPr="005A0536">
        <w:rPr>
          <w:rFonts w:ascii="Arial" w:eastAsia="Calibri" w:hAnsi="Arial" w:cs="Arial"/>
          <w:color w:val="auto"/>
          <w:sz w:val="22"/>
        </w:rPr>
        <w:t xml:space="preserve"> mismos lineamentos y justificando las razones que llevaron a esta forma de terminación.</w:t>
      </w:r>
    </w:p>
    <w:p w14:paraId="37B74CB1" w14:textId="77777777" w:rsidR="005A0536" w:rsidRPr="005A0536" w:rsidRDefault="005A0536" w:rsidP="005A0536">
      <w:pPr>
        <w:spacing w:after="228" w:line="223" w:lineRule="auto"/>
        <w:ind w:left="720" w:right="14"/>
        <w:contextualSpacing/>
        <w:rPr>
          <w:rFonts w:ascii="Arial" w:eastAsia="Calibri" w:hAnsi="Arial" w:cs="Arial"/>
          <w:color w:val="auto"/>
          <w:sz w:val="22"/>
        </w:rPr>
      </w:pPr>
    </w:p>
    <w:p w14:paraId="0E0600F0" w14:textId="77777777" w:rsidR="005A0536" w:rsidRPr="005A0536" w:rsidRDefault="005A0536" w:rsidP="005A0536">
      <w:pPr>
        <w:spacing w:after="0" w:line="240" w:lineRule="auto"/>
        <w:ind w:left="17"/>
        <w:rPr>
          <w:rFonts w:ascii="Arial" w:eastAsia="Calibri" w:hAnsi="Arial" w:cs="Arial"/>
          <w:color w:val="auto"/>
          <w:sz w:val="22"/>
        </w:rPr>
      </w:pPr>
      <w:r w:rsidRPr="005A0536">
        <w:rPr>
          <w:rFonts w:ascii="Arial" w:eastAsia="Calibri" w:hAnsi="Arial" w:cs="Arial"/>
          <w:color w:val="auto"/>
          <w:sz w:val="22"/>
        </w:rPr>
        <w:t>Este informe deberá ser entregado en cada una de las instancias en que opere el proceso (primera, segunda, casación) y deberá ser remitido de manera oficiosa por quien corresponda.</w:t>
      </w:r>
    </w:p>
    <w:p w14:paraId="175EBA7A" w14:textId="77777777" w:rsidR="005A0536" w:rsidRPr="005A0536" w:rsidRDefault="005A0536" w:rsidP="005A0536">
      <w:pPr>
        <w:spacing w:after="0" w:line="240" w:lineRule="auto"/>
        <w:ind w:left="17"/>
        <w:rPr>
          <w:rFonts w:ascii="Arial" w:eastAsia="Calibri" w:hAnsi="Arial" w:cs="Arial"/>
          <w:color w:val="auto"/>
          <w:sz w:val="22"/>
        </w:rPr>
      </w:pPr>
    </w:p>
    <w:p w14:paraId="28249225" w14:textId="4F7D239D" w:rsidR="005A0536" w:rsidRDefault="005A0536" w:rsidP="005A0536">
      <w:pPr>
        <w:spacing w:after="0" w:line="240" w:lineRule="auto"/>
        <w:ind w:left="17"/>
        <w:rPr>
          <w:rFonts w:ascii="Arial" w:eastAsia="Calibri" w:hAnsi="Arial" w:cs="Arial"/>
          <w:color w:val="auto"/>
          <w:sz w:val="22"/>
        </w:rPr>
      </w:pPr>
      <w:r w:rsidRPr="005A0536">
        <w:rPr>
          <w:rFonts w:ascii="Arial" w:eastAsia="Calibri" w:hAnsi="Arial" w:cs="Arial"/>
          <w:color w:val="auto"/>
          <w:sz w:val="22"/>
        </w:rPr>
        <w:t xml:space="preserve">En caso de darse incumplimiento, podrá ser solicitado por el Rector, la Secretaría General o la </w:t>
      </w:r>
      <w:r w:rsidR="00E204EF">
        <w:rPr>
          <w:rFonts w:ascii="Arial" w:eastAsia="Calibri" w:hAnsi="Arial" w:cs="Arial"/>
          <w:color w:val="auto"/>
          <w:sz w:val="22"/>
        </w:rPr>
        <w:t>R</w:t>
      </w:r>
      <w:r w:rsidRPr="005A0536">
        <w:rPr>
          <w:rFonts w:ascii="Arial" w:eastAsia="Calibri" w:hAnsi="Arial" w:cs="Arial"/>
          <w:color w:val="auto"/>
          <w:sz w:val="22"/>
        </w:rPr>
        <w:t xml:space="preserve">evisoría </w:t>
      </w:r>
      <w:r w:rsidR="00E204EF">
        <w:rPr>
          <w:rFonts w:ascii="Arial" w:eastAsia="Calibri" w:hAnsi="Arial" w:cs="Arial"/>
          <w:color w:val="auto"/>
          <w:sz w:val="22"/>
        </w:rPr>
        <w:t>F</w:t>
      </w:r>
      <w:r w:rsidRPr="005A0536">
        <w:rPr>
          <w:rFonts w:ascii="Arial" w:eastAsia="Calibri" w:hAnsi="Arial" w:cs="Arial"/>
          <w:color w:val="auto"/>
          <w:sz w:val="22"/>
        </w:rPr>
        <w:t xml:space="preserve">iscal.      </w:t>
      </w:r>
    </w:p>
    <w:p w14:paraId="0ECC0CB7" w14:textId="45107151" w:rsidR="00E204EF" w:rsidRDefault="00E204EF" w:rsidP="005A0536">
      <w:pPr>
        <w:spacing w:after="0" w:line="240" w:lineRule="auto"/>
        <w:ind w:left="17"/>
        <w:rPr>
          <w:rFonts w:ascii="Arial" w:eastAsia="Calibri" w:hAnsi="Arial" w:cs="Arial"/>
          <w:color w:val="auto"/>
          <w:sz w:val="22"/>
        </w:rPr>
      </w:pPr>
    </w:p>
    <w:p w14:paraId="22D80A0B" w14:textId="1BA91C20" w:rsidR="00E204EF" w:rsidRDefault="00E204EF" w:rsidP="005A0536">
      <w:pPr>
        <w:spacing w:after="0" w:line="240" w:lineRule="auto"/>
        <w:ind w:left="17"/>
        <w:rPr>
          <w:rFonts w:ascii="Arial" w:eastAsia="Calibri" w:hAnsi="Arial" w:cs="Arial"/>
          <w:color w:val="auto"/>
          <w:sz w:val="22"/>
        </w:rPr>
      </w:pPr>
      <w:r>
        <w:rPr>
          <w:rFonts w:ascii="Arial" w:eastAsia="Calibri" w:hAnsi="Arial" w:cs="Arial"/>
          <w:color w:val="auto"/>
          <w:sz w:val="22"/>
        </w:rPr>
        <w:t>El Secretario General podrá solicitar informes en cualquier momento de la ejecución del proceso.</w:t>
      </w:r>
    </w:p>
    <w:p w14:paraId="7F8D67EC" w14:textId="3BA40279" w:rsidR="008733F6" w:rsidRDefault="008733F6" w:rsidP="005A0536">
      <w:pPr>
        <w:spacing w:after="0" w:line="240" w:lineRule="auto"/>
        <w:ind w:left="17"/>
        <w:rPr>
          <w:rFonts w:ascii="Arial" w:eastAsia="Calibri" w:hAnsi="Arial" w:cs="Arial"/>
          <w:color w:val="auto"/>
          <w:sz w:val="22"/>
        </w:rPr>
      </w:pPr>
    </w:p>
    <w:p w14:paraId="1DFFA89C" w14:textId="77777777" w:rsidR="00A74D92" w:rsidRDefault="00A74D92" w:rsidP="005A0536">
      <w:pPr>
        <w:spacing w:after="0" w:line="240" w:lineRule="auto"/>
        <w:ind w:left="17"/>
        <w:rPr>
          <w:rFonts w:ascii="Arial" w:eastAsia="Calibri" w:hAnsi="Arial" w:cs="Arial"/>
          <w:color w:val="auto"/>
          <w:sz w:val="22"/>
        </w:rPr>
      </w:pPr>
    </w:p>
    <w:p w14:paraId="0C905D26" w14:textId="47328D84" w:rsidR="008733F6" w:rsidRDefault="008733F6" w:rsidP="005A0536">
      <w:pPr>
        <w:spacing w:after="0" w:line="240" w:lineRule="auto"/>
        <w:ind w:left="17"/>
        <w:rPr>
          <w:rFonts w:ascii="Arial" w:eastAsia="Calibri" w:hAnsi="Arial" w:cs="Arial"/>
          <w:color w:val="auto"/>
          <w:sz w:val="22"/>
        </w:rPr>
      </w:pPr>
      <w:r w:rsidRPr="008733F6">
        <w:rPr>
          <w:rFonts w:ascii="Arial" w:eastAsia="Calibri" w:hAnsi="Arial" w:cs="Arial"/>
          <w:b/>
          <w:bCs/>
          <w:color w:val="auto"/>
          <w:sz w:val="22"/>
        </w:rPr>
        <w:t>SÉPTIMA. INFORMACIÓN DE LOS CONTRATANTES</w:t>
      </w:r>
      <w:r>
        <w:rPr>
          <w:rFonts w:ascii="Arial" w:eastAsia="Calibri" w:hAnsi="Arial" w:cs="Arial"/>
          <w:color w:val="auto"/>
          <w:sz w:val="22"/>
        </w:rPr>
        <w:t xml:space="preserve">. </w:t>
      </w:r>
    </w:p>
    <w:p w14:paraId="796BDDF0" w14:textId="3A2E29FD" w:rsidR="008733F6" w:rsidRDefault="008733F6" w:rsidP="005A0536">
      <w:pPr>
        <w:spacing w:after="0" w:line="240" w:lineRule="auto"/>
        <w:ind w:left="17"/>
        <w:rPr>
          <w:rFonts w:ascii="Arial" w:eastAsia="Calibri" w:hAnsi="Arial" w:cs="Arial"/>
          <w:color w:val="auto"/>
          <w:sz w:val="22"/>
        </w:rPr>
      </w:pPr>
    </w:p>
    <w:p w14:paraId="180D94AC" w14:textId="400015D0" w:rsidR="008733F6" w:rsidRDefault="008733F6" w:rsidP="005A0536">
      <w:pPr>
        <w:spacing w:after="0" w:line="240" w:lineRule="auto"/>
        <w:ind w:left="17"/>
        <w:rPr>
          <w:rFonts w:ascii="Arial" w:eastAsia="Calibri" w:hAnsi="Arial" w:cs="Arial"/>
          <w:color w:val="auto"/>
          <w:sz w:val="22"/>
        </w:rPr>
      </w:pPr>
      <w:r w:rsidRPr="008733F6">
        <w:rPr>
          <w:rFonts w:ascii="Arial" w:eastAsia="Calibri" w:hAnsi="Arial" w:cs="Arial"/>
          <w:b/>
          <w:bCs/>
          <w:color w:val="auto"/>
          <w:sz w:val="22"/>
        </w:rPr>
        <w:t>MANDANTE</w:t>
      </w:r>
      <w:r>
        <w:rPr>
          <w:rFonts w:ascii="Arial" w:eastAsia="Calibri" w:hAnsi="Arial" w:cs="Arial"/>
          <w:color w:val="auto"/>
          <w:sz w:val="22"/>
        </w:rPr>
        <w:t xml:space="preserve">: </w:t>
      </w:r>
    </w:p>
    <w:p w14:paraId="5E51B623" w14:textId="7FC533EE" w:rsidR="008733F6" w:rsidRDefault="008733F6" w:rsidP="005A0536">
      <w:pPr>
        <w:spacing w:after="0" w:line="240" w:lineRule="auto"/>
        <w:ind w:left="17"/>
        <w:rPr>
          <w:rFonts w:ascii="Arial" w:eastAsia="Calibri" w:hAnsi="Arial" w:cs="Arial"/>
          <w:color w:val="auto"/>
          <w:sz w:val="22"/>
        </w:rPr>
      </w:pPr>
    </w:p>
    <w:p w14:paraId="4B661BC9" w14:textId="1D8A1848" w:rsidR="008733F6" w:rsidRDefault="008733F6" w:rsidP="005A0536">
      <w:pPr>
        <w:spacing w:after="0" w:line="240" w:lineRule="auto"/>
        <w:ind w:left="17"/>
        <w:rPr>
          <w:rFonts w:ascii="Arial" w:eastAsia="Calibri" w:hAnsi="Arial" w:cs="Arial"/>
          <w:color w:val="auto"/>
          <w:sz w:val="22"/>
        </w:rPr>
      </w:pPr>
      <w:r>
        <w:rPr>
          <w:rFonts w:ascii="Arial" w:eastAsia="Calibri" w:hAnsi="Arial" w:cs="Arial"/>
          <w:color w:val="auto"/>
          <w:sz w:val="22"/>
        </w:rPr>
        <w:t>Correo electrónico: ______________________________</w:t>
      </w:r>
    </w:p>
    <w:p w14:paraId="55D248F6" w14:textId="10D8E46E" w:rsidR="008733F6" w:rsidRDefault="008733F6" w:rsidP="005A0536">
      <w:pPr>
        <w:spacing w:after="0" w:line="240" w:lineRule="auto"/>
        <w:ind w:left="17"/>
        <w:rPr>
          <w:rFonts w:ascii="Arial" w:eastAsia="Calibri" w:hAnsi="Arial" w:cs="Arial"/>
          <w:color w:val="auto"/>
          <w:sz w:val="22"/>
        </w:rPr>
      </w:pPr>
      <w:r>
        <w:rPr>
          <w:rFonts w:ascii="Arial" w:eastAsia="Calibri" w:hAnsi="Arial" w:cs="Arial"/>
          <w:color w:val="auto"/>
          <w:sz w:val="22"/>
        </w:rPr>
        <w:lastRenderedPageBreak/>
        <w:t>Teléfono fijo: ___________________________________ celular _____________________</w:t>
      </w:r>
    </w:p>
    <w:p w14:paraId="6BC00622" w14:textId="14722216" w:rsidR="008733F6" w:rsidRDefault="008733F6" w:rsidP="005A0536">
      <w:pPr>
        <w:spacing w:after="0" w:line="240" w:lineRule="auto"/>
        <w:ind w:left="17"/>
        <w:rPr>
          <w:rFonts w:ascii="Arial" w:eastAsia="Calibri" w:hAnsi="Arial" w:cs="Arial"/>
          <w:color w:val="auto"/>
          <w:sz w:val="22"/>
        </w:rPr>
      </w:pPr>
      <w:r>
        <w:rPr>
          <w:rFonts w:ascii="Arial" w:eastAsia="Calibri" w:hAnsi="Arial" w:cs="Arial"/>
          <w:color w:val="auto"/>
          <w:sz w:val="22"/>
        </w:rPr>
        <w:t>Dirección residencia: _____________________________ dirección oficina: _____________</w:t>
      </w:r>
    </w:p>
    <w:p w14:paraId="6A55701C" w14:textId="23F99DD4" w:rsidR="008733F6" w:rsidRDefault="008733F6" w:rsidP="005A0536">
      <w:pPr>
        <w:spacing w:after="0" w:line="240" w:lineRule="auto"/>
        <w:ind w:left="17"/>
        <w:rPr>
          <w:rFonts w:ascii="Arial" w:eastAsia="Calibri" w:hAnsi="Arial" w:cs="Arial"/>
          <w:color w:val="auto"/>
          <w:sz w:val="22"/>
        </w:rPr>
      </w:pPr>
    </w:p>
    <w:p w14:paraId="3A288730" w14:textId="3FD7069E" w:rsidR="00A74D92" w:rsidRDefault="00A74D92" w:rsidP="005A0536">
      <w:pPr>
        <w:spacing w:after="0" w:line="240" w:lineRule="auto"/>
        <w:ind w:left="17"/>
        <w:rPr>
          <w:rFonts w:ascii="Arial" w:eastAsia="Calibri" w:hAnsi="Arial" w:cs="Arial"/>
          <w:color w:val="auto"/>
          <w:sz w:val="22"/>
        </w:rPr>
      </w:pPr>
    </w:p>
    <w:p w14:paraId="3725AE7F" w14:textId="77777777" w:rsidR="00A74D92" w:rsidRPr="005A0536" w:rsidRDefault="00A74D92" w:rsidP="005A0536">
      <w:pPr>
        <w:spacing w:after="0" w:line="240" w:lineRule="auto"/>
        <w:ind w:left="17"/>
        <w:rPr>
          <w:rFonts w:ascii="Arial" w:eastAsia="Calibri" w:hAnsi="Arial" w:cs="Arial"/>
          <w:color w:val="auto"/>
          <w:sz w:val="22"/>
        </w:rPr>
      </w:pPr>
    </w:p>
    <w:p w14:paraId="2C47CD09" w14:textId="450D6E0A" w:rsidR="005A0536" w:rsidRDefault="006D5FAF" w:rsidP="00F173A3">
      <w:pPr>
        <w:spacing w:after="0" w:line="240" w:lineRule="auto"/>
        <w:ind w:left="17"/>
        <w:rPr>
          <w:rFonts w:ascii="Arial" w:eastAsia="Calibri" w:hAnsi="Arial" w:cs="Arial"/>
          <w:bCs/>
          <w:color w:val="auto"/>
          <w:sz w:val="22"/>
        </w:rPr>
      </w:pPr>
      <w:r w:rsidRPr="006D5FAF">
        <w:rPr>
          <w:rFonts w:ascii="Arial" w:eastAsia="Calibri" w:hAnsi="Arial" w:cs="Arial"/>
          <w:b/>
          <w:color w:val="auto"/>
          <w:sz w:val="22"/>
        </w:rPr>
        <w:t>MANDATARIO</w:t>
      </w:r>
      <w:r>
        <w:rPr>
          <w:rFonts w:ascii="Arial" w:eastAsia="Calibri" w:hAnsi="Arial" w:cs="Arial"/>
          <w:bCs/>
          <w:color w:val="auto"/>
          <w:sz w:val="22"/>
        </w:rPr>
        <w:t>:</w:t>
      </w:r>
    </w:p>
    <w:p w14:paraId="2F434608" w14:textId="42E276ED" w:rsidR="006D5FAF" w:rsidRDefault="006D5FAF" w:rsidP="00F173A3">
      <w:pPr>
        <w:spacing w:after="0" w:line="240" w:lineRule="auto"/>
        <w:ind w:left="17"/>
        <w:rPr>
          <w:rFonts w:ascii="Arial" w:eastAsia="Calibri" w:hAnsi="Arial" w:cs="Arial"/>
          <w:bCs/>
          <w:color w:val="auto"/>
          <w:sz w:val="22"/>
        </w:rPr>
      </w:pPr>
    </w:p>
    <w:p w14:paraId="65BFD76A" w14:textId="77777777" w:rsidR="006D5FAF" w:rsidRDefault="006D5FAF" w:rsidP="006D5FAF">
      <w:pPr>
        <w:spacing w:after="0" w:line="240" w:lineRule="auto"/>
        <w:ind w:left="17"/>
        <w:rPr>
          <w:rFonts w:ascii="Arial" w:eastAsia="Calibri" w:hAnsi="Arial" w:cs="Arial"/>
          <w:color w:val="auto"/>
          <w:sz w:val="22"/>
        </w:rPr>
      </w:pPr>
      <w:r>
        <w:rPr>
          <w:rFonts w:ascii="Arial" w:eastAsia="Calibri" w:hAnsi="Arial" w:cs="Arial"/>
          <w:color w:val="auto"/>
          <w:sz w:val="22"/>
        </w:rPr>
        <w:t>Correo electrónico: ______________________________</w:t>
      </w:r>
    </w:p>
    <w:p w14:paraId="0BB7DEFE" w14:textId="77777777" w:rsidR="006D5FAF" w:rsidRDefault="006D5FAF" w:rsidP="006D5FAF">
      <w:pPr>
        <w:spacing w:after="0" w:line="240" w:lineRule="auto"/>
        <w:ind w:left="17"/>
        <w:rPr>
          <w:rFonts w:ascii="Arial" w:eastAsia="Calibri" w:hAnsi="Arial" w:cs="Arial"/>
          <w:color w:val="auto"/>
          <w:sz w:val="22"/>
        </w:rPr>
      </w:pPr>
      <w:r>
        <w:rPr>
          <w:rFonts w:ascii="Arial" w:eastAsia="Calibri" w:hAnsi="Arial" w:cs="Arial"/>
          <w:color w:val="auto"/>
          <w:sz w:val="22"/>
        </w:rPr>
        <w:t>Teléfono fijo: ___________________________________ celular _____________________</w:t>
      </w:r>
    </w:p>
    <w:p w14:paraId="27F275D0" w14:textId="77777777" w:rsidR="006D5FAF" w:rsidRDefault="006D5FAF" w:rsidP="006D5FAF">
      <w:pPr>
        <w:spacing w:after="0" w:line="240" w:lineRule="auto"/>
        <w:ind w:left="17"/>
        <w:rPr>
          <w:rFonts w:ascii="Arial" w:eastAsia="Calibri" w:hAnsi="Arial" w:cs="Arial"/>
          <w:color w:val="auto"/>
          <w:sz w:val="22"/>
        </w:rPr>
      </w:pPr>
      <w:r>
        <w:rPr>
          <w:rFonts w:ascii="Arial" w:eastAsia="Calibri" w:hAnsi="Arial" w:cs="Arial"/>
          <w:color w:val="auto"/>
          <w:sz w:val="22"/>
        </w:rPr>
        <w:t>Dirección residencia: _____________________________ dirección oficina: _____________</w:t>
      </w:r>
    </w:p>
    <w:p w14:paraId="1B9E879A" w14:textId="0DDD9DBC" w:rsidR="006D5FAF" w:rsidRDefault="006D5FAF" w:rsidP="006D5FAF">
      <w:pPr>
        <w:spacing w:after="0" w:line="240" w:lineRule="auto"/>
        <w:ind w:left="17"/>
        <w:rPr>
          <w:rFonts w:ascii="Arial" w:eastAsia="Calibri" w:hAnsi="Arial" w:cs="Arial"/>
          <w:color w:val="auto"/>
          <w:sz w:val="22"/>
        </w:rPr>
      </w:pPr>
      <w:r>
        <w:rPr>
          <w:rFonts w:ascii="Arial" w:eastAsia="Calibri" w:hAnsi="Arial" w:cs="Arial"/>
          <w:color w:val="auto"/>
          <w:sz w:val="22"/>
        </w:rPr>
        <w:t xml:space="preserve">Otro contacto nombre: __________________________________teléfono: _____________ </w:t>
      </w:r>
    </w:p>
    <w:p w14:paraId="09F8FC2F" w14:textId="77777777" w:rsidR="000539C2" w:rsidRDefault="000539C2" w:rsidP="006D5FAF">
      <w:pPr>
        <w:spacing w:after="0" w:line="240" w:lineRule="auto"/>
        <w:ind w:left="17"/>
        <w:rPr>
          <w:rFonts w:ascii="Arial" w:eastAsia="Calibri" w:hAnsi="Arial" w:cs="Arial"/>
          <w:color w:val="auto"/>
          <w:sz w:val="22"/>
        </w:rPr>
      </w:pPr>
    </w:p>
    <w:p w14:paraId="07BB121D" w14:textId="2EB29497" w:rsidR="000539C2" w:rsidRDefault="000539C2" w:rsidP="006D5FAF">
      <w:pPr>
        <w:spacing w:after="0" w:line="240" w:lineRule="auto"/>
        <w:ind w:left="17"/>
        <w:rPr>
          <w:rFonts w:ascii="Arial" w:eastAsia="Calibri" w:hAnsi="Arial" w:cs="Arial"/>
          <w:color w:val="auto"/>
          <w:sz w:val="22"/>
        </w:rPr>
      </w:pPr>
    </w:p>
    <w:p w14:paraId="158F2A88" w14:textId="7B9D1949" w:rsidR="00AE5F38" w:rsidRDefault="000539C2" w:rsidP="006D5FAF">
      <w:pPr>
        <w:spacing w:after="0" w:line="240" w:lineRule="auto"/>
        <w:ind w:left="17"/>
        <w:rPr>
          <w:rFonts w:ascii="Arial" w:eastAsia="Calibri" w:hAnsi="Arial" w:cs="Arial"/>
          <w:color w:val="auto"/>
          <w:sz w:val="22"/>
        </w:rPr>
      </w:pPr>
      <w:r w:rsidRPr="000539C2">
        <w:rPr>
          <w:rFonts w:ascii="Arial" w:eastAsia="Calibri" w:hAnsi="Arial" w:cs="Arial"/>
          <w:b/>
          <w:bCs/>
          <w:color w:val="auto"/>
          <w:sz w:val="22"/>
        </w:rPr>
        <w:t>OCTAVA. EXIGIBILIDAD DEL CONTRATO</w:t>
      </w:r>
      <w:r>
        <w:rPr>
          <w:rFonts w:ascii="Arial" w:eastAsia="Calibri" w:hAnsi="Arial" w:cs="Arial"/>
          <w:color w:val="auto"/>
          <w:sz w:val="22"/>
        </w:rPr>
        <w:t>. Este contrato presta m</w:t>
      </w:r>
      <w:r w:rsidR="00A74D92">
        <w:rPr>
          <w:rFonts w:ascii="Arial" w:eastAsia="Calibri" w:hAnsi="Arial" w:cs="Arial"/>
          <w:color w:val="auto"/>
          <w:sz w:val="22"/>
        </w:rPr>
        <w:t>é</w:t>
      </w:r>
      <w:r>
        <w:rPr>
          <w:rFonts w:ascii="Arial" w:eastAsia="Calibri" w:hAnsi="Arial" w:cs="Arial"/>
          <w:color w:val="auto"/>
          <w:sz w:val="22"/>
        </w:rPr>
        <w:t xml:space="preserve">rito ejecutivo para su exigibilidad, sin necesidad de requerimientos previos al respecto. Las partes se allanan a lo aquí pactado y no harán exigencias diferentes a lo </w:t>
      </w:r>
      <w:r w:rsidR="002A3810">
        <w:rPr>
          <w:rFonts w:ascii="Arial" w:eastAsia="Calibri" w:hAnsi="Arial" w:cs="Arial"/>
          <w:color w:val="auto"/>
          <w:sz w:val="22"/>
        </w:rPr>
        <w:t>establecido de común acuerdo entre las part</w:t>
      </w:r>
      <w:r w:rsidR="007753CA">
        <w:rPr>
          <w:rFonts w:ascii="Arial" w:eastAsia="Calibri" w:hAnsi="Arial" w:cs="Arial"/>
          <w:color w:val="auto"/>
          <w:sz w:val="22"/>
        </w:rPr>
        <w:t>es</w:t>
      </w:r>
      <w:r w:rsidR="002A3810">
        <w:rPr>
          <w:rFonts w:ascii="Arial" w:eastAsia="Calibri" w:hAnsi="Arial" w:cs="Arial"/>
          <w:color w:val="auto"/>
          <w:sz w:val="22"/>
        </w:rPr>
        <w:t>.</w:t>
      </w:r>
    </w:p>
    <w:p w14:paraId="54896E4A" w14:textId="77777777" w:rsidR="00AE5F38" w:rsidRDefault="00AE5F38" w:rsidP="006D5FAF">
      <w:pPr>
        <w:spacing w:after="0" w:line="240" w:lineRule="auto"/>
        <w:ind w:left="17"/>
        <w:rPr>
          <w:rFonts w:ascii="Arial" w:eastAsia="Calibri" w:hAnsi="Arial" w:cs="Arial"/>
          <w:color w:val="auto"/>
          <w:sz w:val="22"/>
        </w:rPr>
      </w:pPr>
    </w:p>
    <w:p w14:paraId="6AFF3D33" w14:textId="77777777" w:rsidR="00AE5F38" w:rsidRDefault="00AE5F38" w:rsidP="006D5FAF">
      <w:pPr>
        <w:spacing w:after="0" w:line="240" w:lineRule="auto"/>
        <w:ind w:left="17"/>
        <w:rPr>
          <w:rFonts w:ascii="Arial" w:eastAsia="Calibri" w:hAnsi="Arial" w:cs="Arial"/>
          <w:color w:val="auto"/>
          <w:sz w:val="22"/>
        </w:rPr>
      </w:pPr>
    </w:p>
    <w:p w14:paraId="13FB2539" w14:textId="052B0996" w:rsidR="000539C2" w:rsidRDefault="00AE5F38" w:rsidP="006D5FAF">
      <w:pPr>
        <w:spacing w:after="0" w:line="240" w:lineRule="auto"/>
        <w:ind w:left="17"/>
        <w:rPr>
          <w:rFonts w:ascii="Arial" w:eastAsia="Calibri" w:hAnsi="Arial" w:cs="Arial"/>
          <w:color w:val="auto"/>
          <w:sz w:val="22"/>
        </w:rPr>
      </w:pPr>
      <w:r w:rsidRPr="009D48B8">
        <w:rPr>
          <w:rFonts w:ascii="Arial" w:eastAsia="Calibri" w:hAnsi="Arial" w:cs="Arial"/>
          <w:b/>
          <w:bCs/>
          <w:color w:val="auto"/>
          <w:sz w:val="22"/>
        </w:rPr>
        <w:t>NOVENA. NORMAS SUPLETORIAS</w:t>
      </w:r>
      <w:r>
        <w:rPr>
          <w:rFonts w:ascii="Arial" w:eastAsia="Calibri" w:hAnsi="Arial" w:cs="Arial"/>
          <w:color w:val="auto"/>
          <w:sz w:val="22"/>
        </w:rPr>
        <w:t>. Lo no pactado en este contrato y las dificultades que genere su interpretación y aplicación, serán resu</w:t>
      </w:r>
      <w:r w:rsidR="002D62B1">
        <w:rPr>
          <w:rFonts w:ascii="Arial" w:eastAsia="Calibri" w:hAnsi="Arial" w:cs="Arial"/>
          <w:color w:val="auto"/>
          <w:sz w:val="22"/>
        </w:rPr>
        <w:t>e</w:t>
      </w:r>
      <w:r>
        <w:rPr>
          <w:rFonts w:ascii="Arial" w:eastAsia="Calibri" w:hAnsi="Arial" w:cs="Arial"/>
          <w:color w:val="auto"/>
          <w:sz w:val="22"/>
        </w:rPr>
        <w:t>ltas por el derecho común, en los términos del Código Civil, Código General del Proceso</w:t>
      </w:r>
      <w:r w:rsidR="00DE1CDC">
        <w:rPr>
          <w:rFonts w:ascii="Arial" w:eastAsia="Calibri" w:hAnsi="Arial" w:cs="Arial"/>
          <w:color w:val="auto"/>
          <w:sz w:val="22"/>
        </w:rPr>
        <w:t>, lo</w:t>
      </w:r>
      <w:r w:rsidR="00AB3D33">
        <w:rPr>
          <w:rFonts w:ascii="Arial" w:eastAsia="Calibri" w:hAnsi="Arial" w:cs="Arial"/>
          <w:color w:val="auto"/>
          <w:sz w:val="22"/>
        </w:rPr>
        <w:t>s</w:t>
      </w:r>
      <w:r w:rsidR="00DE1CDC">
        <w:rPr>
          <w:rFonts w:ascii="Arial" w:eastAsia="Calibri" w:hAnsi="Arial" w:cs="Arial"/>
          <w:color w:val="auto"/>
          <w:sz w:val="22"/>
        </w:rPr>
        <w:t xml:space="preserve"> reglamentos internos de la Universidad</w:t>
      </w:r>
      <w:r>
        <w:rPr>
          <w:rFonts w:ascii="Arial" w:eastAsia="Calibri" w:hAnsi="Arial" w:cs="Arial"/>
          <w:color w:val="auto"/>
          <w:sz w:val="22"/>
        </w:rPr>
        <w:t xml:space="preserve"> y demás normas aplicables.  </w:t>
      </w:r>
    </w:p>
    <w:p w14:paraId="791B4516" w14:textId="26365255" w:rsidR="009D48B8" w:rsidRDefault="009D48B8" w:rsidP="006D5FAF">
      <w:pPr>
        <w:spacing w:after="0" w:line="240" w:lineRule="auto"/>
        <w:ind w:left="17"/>
        <w:rPr>
          <w:rFonts w:ascii="Arial" w:eastAsia="Calibri" w:hAnsi="Arial" w:cs="Arial"/>
          <w:color w:val="auto"/>
          <w:sz w:val="22"/>
        </w:rPr>
      </w:pPr>
    </w:p>
    <w:p w14:paraId="0D014BBE" w14:textId="7B70A8F6" w:rsidR="009D48B8" w:rsidRDefault="009D48B8" w:rsidP="006D5FAF">
      <w:pPr>
        <w:spacing w:after="0" w:line="240" w:lineRule="auto"/>
        <w:ind w:left="17"/>
        <w:rPr>
          <w:rFonts w:ascii="Arial" w:eastAsia="Calibri" w:hAnsi="Arial" w:cs="Arial"/>
          <w:color w:val="auto"/>
          <w:sz w:val="22"/>
        </w:rPr>
      </w:pPr>
      <w:r w:rsidRPr="009D48B8">
        <w:rPr>
          <w:rFonts w:ascii="Arial" w:eastAsia="Calibri" w:hAnsi="Arial" w:cs="Arial"/>
          <w:b/>
          <w:bCs/>
          <w:color w:val="auto"/>
          <w:sz w:val="22"/>
        </w:rPr>
        <w:t xml:space="preserve">DÉCIMA. ANEXOS. </w:t>
      </w:r>
      <w:r>
        <w:rPr>
          <w:rFonts w:ascii="Arial" w:eastAsia="Calibri" w:hAnsi="Arial" w:cs="Arial"/>
          <w:color w:val="auto"/>
          <w:sz w:val="22"/>
        </w:rPr>
        <w:t xml:space="preserve">Serán anexos integrantes de este contrato: copia de la cédula de ciudadanía y de la tarjeta profesional del </w:t>
      </w:r>
      <w:r w:rsidR="00CC03BA" w:rsidRPr="00CC03BA">
        <w:rPr>
          <w:rFonts w:ascii="Arial" w:eastAsia="Calibri" w:hAnsi="Arial" w:cs="Arial"/>
          <w:b/>
          <w:bCs/>
          <w:color w:val="auto"/>
          <w:sz w:val="22"/>
        </w:rPr>
        <w:t>MANDATARIO</w:t>
      </w:r>
      <w:r>
        <w:rPr>
          <w:rFonts w:ascii="Arial" w:eastAsia="Calibri" w:hAnsi="Arial" w:cs="Arial"/>
          <w:color w:val="auto"/>
          <w:sz w:val="22"/>
        </w:rPr>
        <w:t xml:space="preserve"> y </w:t>
      </w:r>
      <w:r w:rsidR="00E13BD9">
        <w:rPr>
          <w:rFonts w:ascii="Arial" w:eastAsia="Calibri" w:hAnsi="Arial" w:cs="Arial"/>
          <w:color w:val="auto"/>
          <w:sz w:val="22"/>
        </w:rPr>
        <w:t xml:space="preserve">su </w:t>
      </w:r>
      <w:r>
        <w:rPr>
          <w:rFonts w:ascii="Arial" w:eastAsia="Calibri" w:hAnsi="Arial" w:cs="Arial"/>
          <w:color w:val="auto"/>
          <w:sz w:val="22"/>
        </w:rPr>
        <w:t xml:space="preserve">certificación de inexistencia de sanciones disciplinarias </w:t>
      </w:r>
      <w:r w:rsidR="004376D5">
        <w:rPr>
          <w:rFonts w:ascii="Arial" w:eastAsia="Calibri" w:hAnsi="Arial" w:cs="Arial"/>
          <w:color w:val="auto"/>
          <w:sz w:val="22"/>
        </w:rPr>
        <w:t xml:space="preserve">anteriores y vigentes </w:t>
      </w:r>
      <w:r>
        <w:rPr>
          <w:rFonts w:ascii="Arial" w:eastAsia="Calibri" w:hAnsi="Arial" w:cs="Arial"/>
          <w:color w:val="auto"/>
          <w:sz w:val="22"/>
        </w:rPr>
        <w:t>expedida por la Comisión de Disciplina Judicial.</w:t>
      </w:r>
    </w:p>
    <w:p w14:paraId="2C0EDF0D" w14:textId="77777777" w:rsidR="00755A0D" w:rsidRDefault="00755A0D" w:rsidP="006D5FAF">
      <w:pPr>
        <w:spacing w:after="0" w:line="240" w:lineRule="auto"/>
        <w:ind w:left="17"/>
        <w:rPr>
          <w:rFonts w:ascii="Arial" w:eastAsia="Calibri" w:hAnsi="Arial" w:cs="Arial"/>
          <w:color w:val="auto"/>
          <w:sz w:val="22"/>
        </w:rPr>
      </w:pPr>
    </w:p>
    <w:p w14:paraId="1F41C0B0" w14:textId="3889E493" w:rsidR="00277E8F" w:rsidRDefault="00277E8F" w:rsidP="006D5FAF">
      <w:pPr>
        <w:spacing w:after="0" w:line="240" w:lineRule="auto"/>
        <w:ind w:left="17"/>
        <w:rPr>
          <w:rFonts w:ascii="Arial" w:eastAsia="Calibri" w:hAnsi="Arial" w:cs="Arial"/>
          <w:color w:val="auto"/>
          <w:sz w:val="22"/>
        </w:rPr>
      </w:pPr>
    </w:p>
    <w:p w14:paraId="1D129D91" w14:textId="33A7A78B" w:rsidR="00277E8F" w:rsidRDefault="00277E8F" w:rsidP="006D5FAF">
      <w:pPr>
        <w:spacing w:after="0" w:line="240" w:lineRule="auto"/>
        <w:ind w:left="17"/>
        <w:rPr>
          <w:rFonts w:ascii="Arial" w:eastAsia="Calibri" w:hAnsi="Arial" w:cs="Arial"/>
          <w:color w:val="auto"/>
          <w:sz w:val="22"/>
        </w:rPr>
      </w:pPr>
      <w:r>
        <w:rPr>
          <w:rFonts w:ascii="Arial" w:eastAsia="Calibri" w:hAnsi="Arial" w:cs="Arial"/>
          <w:color w:val="auto"/>
          <w:sz w:val="22"/>
        </w:rPr>
        <w:t xml:space="preserve">Dado en Medellín a los </w:t>
      </w:r>
      <w:r w:rsidR="00A65F6C">
        <w:rPr>
          <w:rFonts w:ascii="Arial" w:eastAsia="Calibri" w:hAnsi="Arial" w:cs="Arial"/>
          <w:color w:val="auto"/>
          <w:sz w:val="22"/>
        </w:rPr>
        <w:t>_____ días del mes ___________ del año 202_____.</w:t>
      </w:r>
    </w:p>
    <w:p w14:paraId="41D34DB9" w14:textId="62597DF5" w:rsidR="00A65F6C" w:rsidRDefault="00A65F6C" w:rsidP="006D5FAF">
      <w:pPr>
        <w:spacing w:after="0" w:line="240" w:lineRule="auto"/>
        <w:ind w:left="17"/>
        <w:rPr>
          <w:rFonts w:ascii="Arial" w:eastAsia="Calibri" w:hAnsi="Arial" w:cs="Arial"/>
          <w:color w:val="auto"/>
          <w:sz w:val="22"/>
        </w:rPr>
      </w:pPr>
    </w:p>
    <w:p w14:paraId="1E421259" w14:textId="67C69AD9" w:rsidR="00A65F6C" w:rsidRDefault="00A65F6C" w:rsidP="006D5FAF">
      <w:pPr>
        <w:spacing w:after="0" w:line="240" w:lineRule="auto"/>
        <w:ind w:left="17"/>
        <w:rPr>
          <w:rFonts w:ascii="Arial" w:eastAsia="Calibri" w:hAnsi="Arial" w:cs="Arial"/>
          <w:color w:val="auto"/>
          <w:sz w:val="22"/>
        </w:rPr>
      </w:pPr>
    </w:p>
    <w:p w14:paraId="492F71B7" w14:textId="2C74E94F" w:rsidR="00A65F6C" w:rsidRDefault="00A65F6C" w:rsidP="006D5FAF">
      <w:pPr>
        <w:spacing w:after="0" w:line="240" w:lineRule="auto"/>
        <w:ind w:left="17"/>
        <w:rPr>
          <w:rFonts w:ascii="Arial" w:eastAsia="Calibri" w:hAnsi="Arial" w:cs="Arial"/>
          <w:color w:val="auto"/>
          <w:sz w:val="22"/>
        </w:rPr>
      </w:pPr>
    </w:p>
    <w:p w14:paraId="1C2749A1" w14:textId="415774C0" w:rsidR="00A65F6C" w:rsidRPr="00A65F6C" w:rsidRDefault="00A65F6C" w:rsidP="006D5FAF">
      <w:pPr>
        <w:spacing w:after="0" w:line="240" w:lineRule="auto"/>
        <w:ind w:left="17"/>
        <w:rPr>
          <w:rFonts w:ascii="Arial" w:eastAsia="Calibri" w:hAnsi="Arial" w:cs="Arial"/>
          <w:b/>
          <w:bCs/>
          <w:color w:val="auto"/>
          <w:sz w:val="22"/>
        </w:rPr>
      </w:pPr>
      <w:r w:rsidRPr="00A65F6C">
        <w:rPr>
          <w:rFonts w:ascii="Arial" w:eastAsia="Calibri" w:hAnsi="Arial" w:cs="Arial"/>
          <w:b/>
          <w:bCs/>
          <w:color w:val="auto"/>
          <w:sz w:val="22"/>
        </w:rPr>
        <w:t>MANDANTE:</w:t>
      </w:r>
    </w:p>
    <w:p w14:paraId="5326CAC8" w14:textId="123E3D1D" w:rsidR="00A65F6C" w:rsidRDefault="00A65F6C" w:rsidP="006D5FAF">
      <w:pPr>
        <w:spacing w:after="0" w:line="240" w:lineRule="auto"/>
        <w:ind w:left="17"/>
        <w:rPr>
          <w:rFonts w:ascii="Arial" w:eastAsia="Calibri" w:hAnsi="Arial" w:cs="Arial"/>
          <w:color w:val="auto"/>
          <w:sz w:val="22"/>
        </w:rPr>
      </w:pPr>
    </w:p>
    <w:p w14:paraId="78BB4EEF" w14:textId="44D01904" w:rsidR="00A65F6C" w:rsidRDefault="00A65F6C" w:rsidP="006D5FAF">
      <w:pPr>
        <w:spacing w:after="0" w:line="240" w:lineRule="auto"/>
        <w:ind w:left="17"/>
        <w:rPr>
          <w:rFonts w:ascii="Arial" w:eastAsia="Calibri" w:hAnsi="Arial" w:cs="Arial"/>
          <w:color w:val="auto"/>
          <w:sz w:val="22"/>
        </w:rPr>
      </w:pPr>
    </w:p>
    <w:p w14:paraId="7E5C8165" w14:textId="73036FC4" w:rsidR="00A65F6C" w:rsidRDefault="00A65F6C" w:rsidP="006D5FAF">
      <w:pPr>
        <w:spacing w:after="0" w:line="240" w:lineRule="auto"/>
        <w:ind w:left="17"/>
        <w:rPr>
          <w:rFonts w:ascii="Arial" w:eastAsia="Calibri" w:hAnsi="Arial" w:cs="Arial"/>
          <w:color w:val="auto"/>
          <w:sz w:val="22"/>
        </w:rPr>
      </w:pPr>
    </w:p>
    <w:p w14:paraId="65E3B746" w14:textId="6BFAE90B" w:rsidR="002D5F21" w:rsidRDefault="002D5F21" w:rsidP="006D5FAF">
      <w:pPr>
        <w:spacing w:after="0" w:line="240" w:lineRule="auto"/>
        <w:ind w:left="17"/>
        <w:rPr>
          <w:rFonts w:ascii="Arial" w:eastAsia="Calibri" w:hAnsi="Arial" w:cs="Arial"/>
          <w:color w:val="auto"/>
          <w:sz w:val="22"/>
        </w:rPr>
      </w:pPr>
    </w:p>
    <w:p w14:paraId="13CB4B6D" w14:textId="77777777" w:rsidR="002D5F21" w:rsidRDefault="002D5F21" w:rsidP="006D5FAF">
      <w:pPr>
        <w:spacing w:after="0" w:line="240" w:lineRule="auto"/>
        <w:ind w:left="17"/>
        <w:rPr>
          <w:rFonts w:ascii="Arial" w:eastAsia="Calibri" w:hAnsi="Arial" w:cs="Arial"/>
          <w:color w:val="auto"/>
          <w:sz w:val="22"/>
        </w:rPr>
      </w:pPr>
    </w:p>
    <w:p w14:paraId="40A5E603" w14:textId="651BB534" w:rsidR="00A65F6C" w:rsidRDefault="002D5F21" w:rsidP="006D5FAF">
      <w:pPr>
        <w:spacing w:after="0" w:line="240" w:lineRule="auto"/>
        <w:ind w:left="17"/>
        <w:rPr>
          <w:rFonts w:ascii="Arial" w:eastAsia="Calibri" w:hAnsi="Arial" w:cs="Arial"/>
          <w:color w:val="auto"/>
          <w:sz w:val="22"/>
        </w:rPr>
      </w:pPr>
      <w:r>
        <w:rPr>
          <w:rFonts w:ascii="Arial" w:eastAsia="Calibri" w:hAnsi="Arial" w:cs="Arial"/>
          <w:color w:val="auto"/>
          <w:sz w:val="22"/>
        </w:rPr>
        <w:t>________________________________________</w:t>
      </w:r>
    </w:p>
    <w:p w14:paraId="40CF7D73" w14:textId="41575AAC" w:rsidR="00A65F6C" w:rsidRDefault="00A65F6C" w:rsidP="006D5FAF">
      <w:pPr>
        <w:spacing w:after="0" w:line="240" w:lineRule="auto"/>
        <w:ind w:left="17"/>
        <w:rPr>
          <w:rFonts w:ascii="Arial" w:eastAsia="Calibri" w:hAnsi="Arial" w:cs="Arial"/>
          <w:color w:val="auto"/>
          <w:sz w:val="22"/>
        </w:rPr>
      </w:pPr>
      <w:r>
        <w:rPr>
          <w:rFonts w:ascii="Arial" w:eastAsia="Calibri" w:hAnsi="Arial" w:cs="Arial"/>
          <w:color w:val="auto"/>
          <w:sz w:val="22"/>
        </w:rPr>
        <w:t>Padre CARLOS ENRIQUE CARDONA QUICENO</w:t>
      </w:r>
    </w:p>
    <w:p w14:paraId="1936B279" w14:textId="07951A33" w:rsidR="00B029D0" w:rsidRDefault="00B029D0" w:rsidP="006D5FAF">
      <w:pPr>
        <w:spacing w:after="0" w:line="240" w:lineRule="auto"/>
        <w:ind w:left="17"/>
        <w:rPr>
          <w:rFonts w:ascii="Arial" w:eastAsia="Times New Roman" w:hAnsi="Arial" w:cs="Arial"/>
          <w:sz w:val="22"/>
        </w:rPr>
      </w:pPr>
      <w:r>
        <w:rPr>
          <w:rFonts w:ascii="Arial" w:eastAsia="Calibri" w:hAnsi="Arial" w:cs="Arial"/>
          <w:color w:val="auto"/>
          <w:sz w:val="22"/>
        </w:rPr>
        <w:t>Cédula: 10.</w:t>
      </w:r>
      <w:r w:rsidRPr="00B029D0">
        <w:rPr>
          <w:rFonts w:ascii="Arial" w:eastAsia="Times New Roman" w:hAnsi="Arial" w:cs="Arial"/>
          <w:sz w:val="22"/>
        </w:rPr>
        <w:t xml:space="preserve"> </w:t>
      </w:r>
      <w:r w:rsidRPr="003B1B90">
        <w:rPr>
          <w:rFonts w:ascii="Arial" w:eastAsia="Times New Roman" w:hAnsi="Arial" w:cs="Arial"/>
          <w:sz w:val="22"/>
        </w:rPr>
        <w:t>260.086</w:t>
      </w:r>
    </w:p>
    <w:p w14:paraId="7E1ACA60" w14:textId="196A96EE" w:rsidR="001C5AF6" w:rsidRDefault="001C5AF6" w:rsidP="006D5FAF">
      <w:pPr>
        <w:spacing w:after="0" w:line="240" w:lineRule="auto"/>
        <w:ind w:left="17"/>
        <w:rPr>
          <w:rFonts w:ascii="Arial" w:eastAsia="Calibri" w:hAnsi="Arial" w:cs="Arial"/>
          <w:color w:val="auto"/>
          <w:sz w:val="22"/>
        </w:rPr>
      </w:pPr>
      <w:r>
        <w:rPr>
          <w:rFonts w:ascii="Arial" w:eastAsia="Times New Roman" w:hAnsi="Arial" w:cs="Arial"/>
          <w:sz w:val="22"/>
        </w:rPr>
        <w:t>Universidad Católica Luis Amigó</w:t>
      </w:r>
    </w:p>
    <w:p w14:paraId="4F3E48F5" w14:textId="4DB44E8F" w:rsidR="00A65F6C" w:rsidRDefault="00A65F6C" w:rsidP="006D5FAF">
      <w:pPr>
        <w:spacing w:after="0" w:line="240" w:lineRule="auto"/>
        <w:ind w:left="17"/>
        <w:rPr>
          <w:rFonts w:ascii="Arial" w:eastAsia="Calibri" w:hAnsi="Arial" w:cs="Arial"/>
          <w:color w:val="auto"/>
          <w:sz w:val="22"/>
        </w:rPr>
      </w:pPr>
      <w:r>
        <w:rPr>
          <w:rFonts w:ascii="Arial" w:eastAsia="Calibri" w:hAnsi="Arial" w:cs="Arial"/>
          <w:color w:val="auto"/>
          <w:sz w:val="22"/>
        </w:rPr>
        <w:t>Rector y Representante Legal</w:t>
      </w:r>
    </w:p>
    <w:p w14:paraId="2CBA67B6" w14:textId="3F39B603" w:rsidR="00CC03BA" w:rsidRDefault="00CC03BA" w:rsidP="006D5FAF">
      <w:pPr>
        <w:spacing w:after="0" w:line="240" w:lineRule="auto"/>
        <w:ind w:left="17"/>
        <w:rPr>
          <w:rFonts w:ascii="Arial" w:eastAsia="Calibri" w:hAnsi="Arial" w:cs="Arial"/>
          <w:color w:val="auto"/>
          <w:sz w:val="22"/>
        </w:rPr>
      </w:pPr>
    </w:p>
    <w:p w14:paraId="240856A0" w14:textId="6EF0012D" w:rsidR="002D5F21" w:rsidRDefault="002D5F21" w:rsidP="006D5FAF">
      <w:pPr>
        <w:spacing w:after="0" w:line="240" w:lineRule="auto"/>
        <w:ind w:left="17"/>
        <w:rPr>
          <w:rFonts w:ascii="Arial" w:eastAsia="Calibri" w:hAnsi="Arial" w:cs="Arial"/>
          <w:color w:val="auto"/>
          <w:sz w:val="22"/>
        </w:rPr>
      </w:pPr>
    </w:p>
    <w:p w14:paraId="086A1F60" w14:textId="6A425B72" w:rsidR="002D5F21" w:rsidRDefault="002D5F21" w:rsidP="006D5FAF">
      <w:pPr>
        <w:spacing w:after="0" w:line="240" w:lineRule="auto"/>
        <w:ind w:left="17"/>
        <w:rPr>
          <w:rFonts w:ascii="Arial" w:eastAsia="Calibri" w:hAnsi="Arial" w:cs="Arial"/>
          <w:color w:val="auto"/>
          <w:sz w:val="22"/>
        </w:rPr>
      </w:pPr>
    </w:p>
    <w:p w14:paraId="0EBB1FC0" w14:textId="791954F5" w:rsidR="002D5F21" w:rsidRDefault="002D5F21" w:rsidP="006D5FAF">
      <w:pPr>
        <w:spacing w:after="0" w:line="240" w:lineRule="auto"/>
        <w:ind w:left="17"/>
        <w:rPr>
          <w:rFonts w:ascii="Arial" w:eastAsia="Calibri" w:hAnsi="Arial" w:cs="Arial"/>
          <w:b/>
          <w:bCs/>
          <w:color w:val="auto"/>
          <w:sz w:val="22"/>
        </w:rPr>
      </w:pPr>
      <w:r w:rsidRPr="002D5F21">
        <w:rPr>
          <w:rFonts w:ascii="Arial" w:eastAsia="Calibri" w:hAnsi="Arial" w:cs="Arial"/>
          <w:b/>
          <w:bCs/>
          <w:color w:val="auto"/>
          <w:sz w:val="22"/>
        </w:rPr>
        <w:t>MANDATARIO:</w:t>
      </w:r>
    </w:p>
    <w:p w14:paraId="5BDD3C54" w14:textId="51605023" w:rsidR="002D5F21" w:rsidRDefault="002D5F21" w:rsidP="006D5FAF">
      <w:pPr>
        <w:spacing w:after="0" w:line="240" w:lineRule="auto"/>
        <w:ind w:left="17"/>
        <w:rPr>
          <w:rFonts w:ascii="Arial" w:eastAsia="Calibri" w:hAnsi="Arial" w:cs="Arial"/>
          <w:b/>
          <w:bCs/>
          <w:color w:val="auto"/>
          <w:sz w:val="22"/>
        </w:rPr>
      </w:pPr>
    </w:p>
    <w:p w14:paraId="76EF1E96" w14:textId="4E755275" w:rsidR="002D5F21" w:rsidRDefault="002D5F21" w:rsidP="006D5FAF">
      <w:pPr>
        <w:spacing w:after="0" w:line="240" w:lineRule="auto"/>
        <w:ind w:left="17"/>
        <w:rPr>
          <w:rFonts w:ascii="Arial" w:eastAsia="Calibri" w:hAnsi="Arial" w:cs="Arial"/>
          <w:b/>
          <w:bCs/>
          <w:color w:val="auto"/>
          <w:sz w:val="22"/>
        </w:rPr>
      </w:pPr>
    </w:p>
    <w:p w14:paraId="05E936FD" w14:textId="6D651787" w:rsidR="002D5F21" w:rsidRDefault="002D5F21" w:rsidP="006D5FAF">
      <w:pPr>
        <w:spacing w:after="0" w:line="240" w:lineRule="auto"/>
        <w:ind w:left="17"/>
        <w:rPr>
          <w:rFonts w:ascii="Arial" w:eastAsia="Calibri" w:hAnsi="Arial" w:cs="Arial"/>
          <w:b/>
          <w:bCs/>
          <w:color w:val="auto"/>
          <w:sz w:val="22"/>
        </w:rPr>
      </w:pPr>
    </w:p>
    <w:p w14:paraId="5A447F2B" w14:textId="23C9765B" w:rsidR="00ED7B56" w:rsidRPr="007A7AE3" w:rsidRDefault="00ED7B56" w:rsidP="006D5FAF">
      <w:pPr>
        <w:spacing w:after="0" w:line="240" w:lineRule="auto"/>
        <w:ind w:left="17"/>
        <w:rPr>
          <w:rFonts w:ascii="Arial" w:eastAsia="Calibri" w:hAnsi="Arial" w:cs="Arial"/>
          <w:color w:val="auto"/>
          <w:sz w:val="22"/>
        </w:rPr>
      </w:pPr>
      <w:r w:rsidRPr="007A7AE3">
        <w:rPr>
          <w:rFonts w:ascii="Arial" w:eastAsia="Calibri" w:hAnsi="Arial" w:cs="Arial"/>
          <w:color w:val="auto"/>
          <w:sz w:val="22"/>
        </w:rPr>
        <w:t>_________________________________________</w:t>
      </w:r>
    </w:p>
    <w:p w14:paraId="6CF86BD6" w14:textId="7CD6311C" w:rsidR="002D5F21" w:rsidRDefault="004E1E6D" w:rsidP="006D5FAF">
      <w:pPr>
        <w:spacing w:after="0" w:line="240" w:lineRule="auto"/>
        <w:ind w:left="17"/>
        <w:rPr>
          <w:rFonts w:ascii="Arial" w:eastAsia="Calibri" w:hAnsi="Arial" w:cs="Arial"/>
          <w:color w:val="auto"/>
          <w:sz w:val="22"/>
        </w:rPr>
      </w:pPr>
      <w:r>
        <w:rPr>
          <w:rFonts w:ascii="Arial" w:eastAsia="Calibri" w:hAnsi="Arial" w:cs="Arial"/>
          <w:color w:val="auto"/>
          <w:sz w:val="22"/>
        </w:rPr>
        <w:lastRenderedPageBreak/>
        <w:t>Nombre:</w:t>
      </w:r>
    </w:p>
    <w:p w14:paraId="4026FC14" w14:textId="07236F29" w:rsidR="004E1E6D" w:rsidRDefault="004E1E6D" w:rsidP="006D5FAF">
      <w:pPr>
        <w:spacing w:after="0" w:line="240" w:lineRule="auto"/>
        <w:ind w:left="17"/>
        <w:rPr>
          <w:rFonts w:ascii="Arial" w:eastAsia="Calibri" w:hAnsi="Arial" w:cs="Arial"/>
          <w:color w:val="auto"/>
          <w:sz w:val="22"/>
        </w:rPr>
      </w:pPr>
      <w:r>
        <w:rPr>
          <w:rFonts w:ascii="Arial" w:eastAsia="Calibri" w:hAnsi="Arial" w:cs="Arial"/>
          <w:color w:val="auto"/>
          <w:sz w:val="22"/>
        </w:rPr>
        <w:t xml:space="preserve">Cédula: </w:t>
      </w:r>
      <w:r w:rsidR="00135BBC">
        <w:rPr>
          <w:rFonts w:ascii="Arial" w:eastAsia="Calibri" w:hAnsi="Arial" w:cs="Arial"/>
          <w:color w:val="auto"/>
          <w:sz w:val="22"/>
        </w:rPr>
        <w:t>_______________</w:t>
      </w:r>
    </w:p>
    <w:p w14:paraId="4C003898" w14:textId="00F8D295" w:rsidR="00AF1FBE" w:rsidRPr="003B1B90" w:rsidRDefault="004E1E6D" w:rsidP="0054589D">
      <w:pPr>
        <w:spacing w:after="0" w:line="240" w:lineRule="auto"/>
        <w:ind w:left="17"/>
        <w:rPr>
          <w:rFonts w:ascii="Arial" w:hAnsi="Arial" w:cs="Arial"/>
          <w:sz w:val="22"/>
        </w:rPr>
      </w:pPr>
      <w:r>
        <w:rPr>
          <w:rFonts w:ascii="Arial" w:eastAsia="Calibri" w:hAnsi="Arial" w:cs="Arial"/>
          <w:color w:val="auto"/>
          <w:sz w:val="22"/>
        </w:rPr>
        <w:t xml:space="preserve">Tarjeta profesional número: </w:t>
      </w:r>
      <w:r w:rsidR="00135BBC">
        <w:rPr>
          <w:rFonts w:ascii="Arial" w:eastAsia="Calibri" w:hAnsi="Arial" w:cs="Arial"/>
          <w:color w:val="auto"/>
          <w:sz w:val="22"/>
        </w:rPr>
        <w:t>_________________</w:t>
      </w:r>
    </w:p>
    <w:sectPr w:rsidR="00AF1FBE" w:rsidRPr="003B1B90" w:rsidSect="00755A0D">
      <w:headerReference w:type="even" r:id="rId7"/>
      <w:foot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7015" w14:textId="77777777" w:rsidR="005F0062" w:rsidRDefault="005F0062">
      <w:pPr>
        <w:spacing w:after="0" w:line="240" w:lineRule="auto"/>
      </w:pPr>
      <w:r>
        <w:separator/>
      </w:r>
    </w:p>
  </w:endnote>
  <w:endnote w:type="continuationSeparator" w:id="0">
    <w:p w14:paraId="596A2B54" w14:textId="77777777" w:rsidR="005F0062" w:rsidRDefault="005F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69069"/>
      <w:docPartObj>
        <w:docPartGallery w:val="Page Numbers (Bottom of Page)"/>
        <w:docPartUnique/>
      </w:docPartObj>
    </w:sdtPr>
    <w:sdtContent>
      <w:p w14:paraId="0076893F" w14:textId="51F98EDD" w:rsidR="00755A0D" w:rsidRDefault="00755A0D">
        <w:pPr>
          <w:pStyle w:val="Piedepgina"/>
          <w:jc w:val="right"/>
        </w:pPr>
        <w:r>
          <w:fldChar w:fldCharType="begin"/>
        </w:r>
        <w:r>
          <w:instrText>PAGE   \* MERGEFORMAT</w:instrText>
        </w:r>
        <w:r>
          <w:fldChar w:fldCharType="separate"/>
        </w:r>
        <w:r>
          <w:rPr>
            <w:lang w:val="es-ES"/>
          </w:rPr>
          <w:t>2</w:t>
        </w:r>
        <w:r>
          <w:fldChar w:fldCharType="end"/>
        </w:r>
      </w:p>
    </w:sdtContent>
  </w:sdt>
  <w:p w14:paraId="7C7728AA" w14:textId="77777777" w:rsidR="00755A0D" w:rsidRDefault="00755A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BD0E" w14:textId="77777777" w:rsidR="005F0062" w:rsidRDefault="005F0062">
      <w:pPr>
        <w:spacing w:after="0" w:line="240" w:lineRule="auto"/>
      </w:pPr>
      <w:r>
        <w:separator/>
      </w:r>
    </w:p>
  </w:footnote>
  <w:footnote w:type="continuationSeparator" w:id="0">
    <w:p w14:paraId="5703E3D6" w14:textId="77777777" w:rsidR="005F0062" w:rsidRDefault="005F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58A1" w14:textId="77777777" w:rsidR="00AF1FBE" w:rsidRDefault="00AF1FB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849B" w14:textId="77777777" w:rsidR="00AF1FBE" w:rsidRDefault="00AF1FB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78F1"/>
    <w:multiLevelType w:val="hybridMultilevel"/>
    <w:tmpl w:val="01B4ACCE"/>
    <w:lvl w:ilvl="0" w:tplc="240A000F">
      <w:start w:val="1"/>
      <w:numFmt w:val="decimal"/>
      <w:lvlText w:val="%1."/>
      <w:lvlJc w:val="left"/>
      <w:pPr>
        <w:ind w:left="960" w:hanging="360"/>
      </w:pPr>
    </w:lvl>
    <w:lvl w:ilvl="1" w:tplc="240A0019" w:tentative="1">
      <w:start w:val="1"/>
      <w:numFmt w:val="lowerLetter"/>
      <w:lvlText w:val="%2."/>
      <w:lvlJc w:val="left"/>
      <w:pPr>
        <w:ind w:left="1680" w:hanging="360"/>
      </w:pPr>
    </w:lvl>
    <w:lvl w:ilvl="2" w:tplc="240A001B" w:tentative="1">
      <w:start w:val="1"/>
      <w:numFmt w:val="lowerRoman"/>
      <w:lvlText w:val="%3."/>
      <w:lvlJc w:val="right"/>
      <w:pPr>
        <w:ind w:left="2400" w:hanging="180"/>
      </w:pPr>
    </w:lvl>
    <w:lvl w:ilvl="3" w:tplc="240A000F" w:tentative="1">
      <w:start w:val="1"/>
      <w:numFmt w:val="decimal"/>
      <w:lvlText w:val="%4."/>
      <w:lvlJc w:val="left"/>
      <w:pPr>
        <w:ind w:left="3120" w:hanging="360"/>
      </w:pPr>
    </w:lvl>
    <w:lvl w:ilvl="4" w:tplc="240A0019" w:tentative="1">
      <w:start w:val="1"/>
      <w:numFmt w:val="lowerLetter"/>
      <w:lvlText w:val="%5."/>
      <w:lvlJc w:val="left"/>
      <w:pPr>
        <w:ind w:left="3840" w:hanging="360"/>
      </w:pPr>
    </w:lvl>
    <w:lvl w:ilvl="5" w:tplc="240A001B" w:tentative="1">
      <w:start w:val="1"/>
      <w:numFmt w:val="lowerRoman"/>
      <w:lvlText w:val="%6."/>
      <w:lvlJc w:val="right"/>
      <w:pPr>
        <w:ind w:left="4560" w:hanging="180"/>
      </w:pPr>
    </w:lvl>
    <w:lvl w:ilvl="6" w:tplc="240A000F" w:tentative="1">
      <w:start w:val="1"/>
      <w:numFmt w:val="decimal"/>
      <w:lvlText w:val="%7."/>
      <w:lvlJc w:val="left"/>
      <w:pPr>
        <w:ind w:left="5280" w:hanging="360"/>
      </w:pPr>
    </w:lvl>
    <w:lvl w:ilvl="7" w:tplc="240A0019" w:tentative="1">
      <w:start w:val="1"/>
      <w:numFmt w:val="lowerLetter"/>
      <w:lvlText w:val="%8."/>
      <w:lvlJc w:val="left"/>
      <w:pPr>
        <w:ind w:left="6000" w:hanging="360"/>
      </w:pPr>
    </w:lvl>
    <w:lvl w:ilvl="8" w:tplc="240A001B" w:tentative="1">
      <w:start w:val="1"/>
      <w:numFmt w:val="lowerRoman"/>
      <w:lvlText w:val="%9."/>
      <w:lvlJc w:val="right"/>
      <w:pPr>
        <w:ind w:left="6720" w:hanging="180"/>
      </w:pPr>
    </w:lvl>
  </w:abstractNum>
  <w:abstractNum w:abstractNumId="1" w15:restartNumberingAfterBreak="0">
    <w:nsid w:val="1A777DB1"/>
    <w:multiLevelType w:val="hybridMultilevel"/>
    <w:tmpl w:val="98849CB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EC61DC"/>
    <w:multiLevelType w:val="hybridMultilevel"/>
    <w:tmpl w:val="E43A3CAA"/>
    <w:lvl w:ilvl="0" w:tplc="240A0015">
      <w:start w:val="1"/>
      <w:numFmt w:val="upperLetter"/>
      <w:lvlText w:val="%1."/>
      <w:lvlJc w:val="left"/>
      <w:pPr>
        <w:ind w:left="1560" w:hanging="360"/>
      </w:pPr>
    </w:lvl>
    <w:lvl w:ilvl="1" w:tplc="240A0019" w:tentative="1">
      <w:start w:val="1"/>
      <w:numFmt w:val="lowerLetter"/>
      <w:lvlText w:val="%2."/>
      <w:lvlJc w:val="left"/>
      <w:pPr>
        <w:ind w:left="2280" w:hanging="360"/>
      </w:pPr>
    </w:lvl>
    <w:lvl w:ilvl="2" w:tplc="240A001B" w:tentative="1">
      <w:start w:val="1"/>
      <w:numFmt w:val="lowerRoman"/>
      <w:lvlText w:val="%3."/>
      <w:lvlJc w:val="right"/>
      <w:pPr>
        <w:ind w:left="3000" w:hanging="180"/>
      </w:pPr>
    </w:lvl>
    <w:lvl w:ilvl="3" w:tplc="240A000F" w:tentative="1">
      <w:start w:val="1"/>
      <w:numFmt w:val="decimal"/>
      <w:lvlText w:val="%4."/>
      <w:lvlJc w:val="left"/>
      <w:pPr>
        <w:ind w:left="3720" w:hanging="360"/>
      </w:pPr>
    </w:lvl>
    <w:lvl w:ilvl="4" w:tplc="240A0019" w:tentative="1">
      <w:start w:val="1"/>
      <w:numFmt w:val="lowerLetter"/>
      <w:lvlText w:val="%5."/>
      <w:lvlJc w:val="left"/>
      <w:pPr>
        <w:ind w:left="4440" w:hanging="360"/>
      </w:pPr>
    </w:lvl>
    <w:lvl w:ilvl="5" w:tplc="240A001B" w:tentative="1">
      <w:start w:val="1"/>
      <w:numFmt w:val="lowerRoman"/>
      <w:lvlText w:val="%6."/>
      <w:lvlJc w:val="right"/>
      <w:pPr>
        <w:ind w:left="5160" w:hanging="180"/>
      </w:pPr>
    </w:lvl>
    <w:lvl w:ilvl="6" w:tplc="240A000F" w:tentative="1">
      <w:start w:val="1"/>
      <w:numFmt w:val="decimal"/>
      <w:lvlText w:val="%7."/>
      <w:lvlJc w:val="left"/>
      <w:pPr>
        <w:ind w:left="5880" w:hanging="360"/>
      </w:pPr>
    </w:lvl>
    <w:lvl w:ilvl="7" w:tplc="240A0019" w:tentative="1">
      <w:start w:val="1"/>
      <w:numFmt w:val="lowerLetter"/>
      <w:lvlText w:val="%8."/>
      <w:lvlJc w:val="left"/>
      <w:pPr>
        <w:ind w:left="6600" w:hanging="360"/>
      </w:pPr>
    </w:lvl>
    <w:lvl w:ilvl="8" w:tplc="240A001B" w:tentative="1">
      <w:start w:val="1"/>
      <w:numFmt w:val="lowerRoman"/>
      <w:lvlText w:val="%9."/>
      <w:lvlJc w:val="right"/>
      <w:pPr>
        <w:ind w:left="7320" w:hanging="180"/>
      </w:pPr>
    </w:lvl>
  </w:abstractNum>
  <w:abstractNum w:abstractNumId="3" w15:restartNumberingAfterBreak="0">
    <w:nsid w:val="36B038CB"/>
    <w:multiLevelType w:val="hybridMultilevel"/>
    <w:tmpl w:val="02FA7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3D5922"/>
    <w:multiLevelType w:val="hybridMultilevel"/>
    <w:tmpl w:val="5E0E9D8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A7A5D2F"/>
    <w:multiLevelType w:val="hybridMultilevel"/>
    <w:tmpl w:val="D7FEC2D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8E45A8"/>
    <w:multiLevelType w:val="hybridMultilevel"/>
    <w:tmpl w:val="1BB695EA"/>
    <w:lvl w:ilvl="0" w:tplc="240A0001">
      <w:start w:val="1"/>
      <w:numFmt w:val="bullet"/>
      <w:lvlText w:val=""/>
      <w:lvlJc w:val="left"/>
      <w:pPr>
        <w:ind w:left="734" w:hanging="360"/>
      </w:pPr>
      <w:rPr>
        <w:rFonts w:ascii="Symbol" w:hAnsi="Symbol" w:hint="default"/>
      </w:rPr>
    </w:lvl>
    <w:lvl w:ilvl="1" w:tplc="240A0003" w:tentative="1">
      <w:start w:val="1"/>
      <w:numFmt w:val="bullet"/>
      <w:lvlText w:val="o"/>
      <w:lvlJc w:val="left"/>
      <w:pPr>
        <w:ind w:left="1454" w:hanging="360"/>
      </w:pPr>
      <w:rPr>
        <w:rFonts w:ascii="Courier New" w:hAnsi="Courier New" w:cs="Courier New" w:hint="default"/>
      </w:rPr>
    </w:lvl>
    <w:lvl w:ilvl="2" w:tplc="240A0005" w:tentative="1">
      <w:start w:val="1"/>
      <w:numFmt w:val="bullet"/>
      <w:lvlText w:val=""/>
      <w:lvlJc w:val="left"/>
      <w:pPr>
        <w:ind w:left="2174" w:hanging="360"/>
      </w:pPr>
      <w:rPr>
        <w:rFonts w:ascii="Wingdings" w:hAnsi="Wingdings" w:hint="default"/>
      </w:rPr>
    </w:lvl>
    <w:lvl w:ilvl="3" w:tplc="240A0001" w:tentative="1">
      <w:start w:val="1"/>
      <w:numFmt w:val="bullet"/>
      <w:lvlText w:val=""/>
      <w:lvlJc w:val="left"/>
      <w:pPr>
        <w:ind w:left="2894" w:hanging="360"/>
      </w:pPr>
      <w:rPr>
        <w:rFonts w:ascii="Symbol" w:hAnsi="Symbol" w:hint="default"/>
      </w:rPr>
    </w:lvl>
    <w:lvl w:ilvl="4" w:tplc="240A0003" w:tentative="1">
      <w:start w:val="1"/>
      <w:numFmt w:val="bullet"/>
      <w:lvlText w:val="o"/>
      <w:lvlJc w:val="left"/>
      <w:pPr>
        <w:ind w:left="3614" w:hanging="360"/>
      </w:pPr>
      <w:rPr>
        <w:rFonts w:ascii="Courier New" w:hAnsi="Courier New" w:cs="Courier New" w:hint="default"/>
      </w:rPr>
    </w:lvl>
    <w:lvl w:ilvl="5" w:tplc="240A0005" w:tentative="1">
      <w:start w:val="1"/>
      <w:numFmt w:val="bullet"/>
      <w:lvlText w:val=""/>
      <w:lvlJc w:val="left"/>
      <w:pPr>
        <w:ind w:left="4334" w:hanging="360"/>
      </w:pPr>
      <w:rPr>
        <w:rFonts w:ascii="Wingdings" w:hAnsi="Wingdings" w:hint="default"/>
      </w:rPr>
    </w:lvl>
    <w:lvl w:ilvl="6" w:tplc="240A0001" w:tentative="1">
      <w:start w:val="1"/>
      <w:numFmt w:val="bullet"/>
      <w:lvlText w:val=""/>
      <w:lvlJc w:val="left"/>
      <w:pPr>
        <w:ind w:left="5054" w:hanging="360"/>
      </w:pPr>
      <w:rPr>
        <w:rFonts w:ascii="Symbol" w:hAnsi="Symbol" w:hint="default"/>
      </w:rPr>
    </w:lvl>
    <w:lvl w:ilvl="7" w:tplc="240A0003" w:tentative="1">
      <w:start w:val="1"/>
      <w:numFmt w:val="bullet"/>
      <w:lvlText w:val="o"/>
      <w:lvlJc w:val="left"/>
      <w:pPr>
        <w:ind w:left="5774" w:hanging="360"/>
      </w:pPr>
      <w:rPr>
        <w:rFonts w:ascii="Courier New" w:hAnsi="Courier New" w:cs="Courier New" w:hint="default"/>
      </w:rPr>
    </w:lvl>
    <w:lvl w:ilvl="8" w:tplc="240A0005" w:tentative="1">
      <w:start w:val="1"/>
      <w:numFmt w:val="bullet"/>
      <w:lvlText w:val=""/>
      <w:lvlJc w:val="left"/>
      <w:pPr>
        <w:ind w:left="6494" w:hanging="360"/>
      </w:pPr>
      <w:rPr>
        <w:rFonts w:ascii="Wingdings" w:hAnsi="Wingdings" w:hint="default"/>
      </w:rPr>
    </w:lvl>
  </w:abstractNum>
  <w:abstractNum w:abstractNumId="7" w15:restartNumberingAfterBreak="0">
    <w:nsid w:val="5C445DBE"/>
    <w:multiLevelType w:val="hybridMultilevel"/>
    <w:tmpl w:val="2CF8B09C"/>
    <w:lvl w:ilvl="0" w:tplc="E77C10E4">
      <w:start w:val="1"/>
      <w:numFmt w:val="decimal"/>
      <w:lvlText w:val="%1"/>
      <w:lvlJc w:val="left"/>
      <w:pPr>
        <w:ind w:left="1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896B5FA">
      <w:start w:val="1"/>
      <w:numFmt w:val="lowerLetter"/>
      <w:lvlText w:val="%2"/>
      <w:lvlJc w:val="left"/>
      <w:pPr>
        <w:ind w:left="1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D26A9D0">
      <w:start w:val="1"/>
      <w:numFmt w:val="lowerRoman"/>
      <w:lvlText w:val="%3"/>
      <w:lvlJc w:val="left"/>
      <w:pPr>
        <w:ind w:left="18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ECA184A">
      <w:start w:val="1"/>
      <w:numFmt w:val="decimal"/>
      <w:lvlText w:val="%4"/>
      <w:lvlJc w:val="left"/>
      <w:pPr>
        <w:ind w:left="25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A5E799C">
      <w:start w:val="1"/>
      <w:numFmt w:val="lowerLetter"/>
      <w:lvlText w:val="%5"/>
      <w:lvlJc w:val="left"/>
      <w:pPr>
        <w:ind w:left="33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3C4F4B8">
      <w:start w:val="1"/>
      <w:numFmt w:val="lowerRoman"/>
      <w:lvlText w:val="%6"/>
      <w:lvlJc w:val="left"/>
      <w:pPr>
        <w:ind w:left="40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D221306">
      <w:start w:val="1"/>
      <w:numFmt w:val="decimal"/>
      <w:lvlText w:val="%7"/>
      <w:lvlJc w:val="left"/>
      <w:pPr>
        <w:ind w:left="47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34CC992">
      <w:start w:val="1"/>
      <w:numFmt w:val="lowerLetter"/>
      <w:lvlText w:val="%8"/>
      <w:lvlJc w:val="left"/>
      <w:pPr>
        <w:ind w:left="54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3B06018">
      <w:start w:val="1"/>
      <w:numFmt w:val="lowerRoman"/>
      <w:lvlText w:val="%9"/>
      <w:lvlJc w:val="left"/>
      <w:pPr>
        <w:ind w:left="61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7373BD1"/>
    <w:multiLevelType w:val="hybridMultilevel"/>
    <w:tmpl w:val="0FB63278"/>
    <w:lvl w:ilvl="0" w:tplc="A7FE49E4">
      <w:start w:val="3"/>
      <w:numFmt w:val="upperRoman"/>
      <w:lvlText w:val="%1."/>
      <w:lvlJc w:val="left"/>
      <w:pPr>
        <w:ind w:left="4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FD0A33A4">
      <w:start w:val="1"/>
      <w:numFmt w:val="lowerLetter"/>
      <w:lvlText w:val="%2"/>
      <w:lvlJc w:val="left"/>
      <w:pPr>
        <w:ind w:left="112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655021CE">
      <w:start w:val="1"/>
      <w:numFmt w:val="lowerRoman"/>
      <w:lvlText w:val="%3"/>
      <w:lvlJc w:val="left"/>
      <w:pPr>
        <w:ind w:left="184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E07BBA">
      <w:start w:val="1"/>
      <w:numFmt w:val="decimal"/>
      <w:lvlText w:val="%4"/>
      <w:lvlJc w:val="left"/>
      <w:pPr>
        <w:ind w:left="256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0D84E53C">
      <w:start w:val="1"/>
      <w:numFmt w:val="lowerLetter"/>
      <w:lvlText w:val="%5"/>
      <w:lvlJc w:val="left"/>
      <w:pPr>
        <w:ind w:left="328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62A34A4">
      <w:start w:val="1"/>
      <w:numFmt w:val="lowerRoman"/>
      <w:lvlText w:val="%6"/>
      <w:lvlJc w:val="left"/>
      <w:pPr>
        <w:ind w:left="400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EA1CB9F6">
      <w:start w:val="1"/>
      <w:numFmt w:val="decimal"/>
      <w:lvlText w:val="%7"/>
      <w:lvlJc w:val="left"/>
      <w:pPr>
        <w:ind w:left="472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BB448F94">
      <w:start w:val="1"/>
      <w:numFmt w:val="lowerLetter"/>
      <w:lvlText w:val="%8"/>
      <w:lvlJc w:val="left"/>
      <w:pPr>
        <w:ind w:left="544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CCDA3E60">
      <w:start w:val="1"/>
      <w:numFmt w:val="lowerRoman"/>
      <w:lvlText w:val="%9"/>
      <w:lvlJc w:val="left"/>
      <w:pPr>
        <w:ind w:left="616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8"/>
  </w:num>
  <w:num w:numId="3">
    <w:abstractNumId w:val="0"/>
  </w:num>
  <w:num w:numId="4">
    <w:abstractNumId w:val="2"/>
  </w:num>
  <w:num w:numId="5">
    <w:abstractNumId w:val="5"/>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BE"/>
    <w:rsid w:val="00024C0B"/>
    <w:rsid w:val="00030373"/>
    <w:rsid w:val="000424F0"/>
    <w:rsid w:val="000539C2"/>
    <w:rsid w:val="00053AC1"/>
    <w:rsid w:val="000624DF"/>
    <w:rsid w:val="00073283"/>
    <w:rsid w:val="00076453"/>
    <w:rsid w:val="00094283"/>
    <w:rsid w:val="000D35E0"/>
    <w:rsid w:val="000E090E"/>
    <w:rsid w:val="000E6D3F"/>
    <w:rsid w:val="00101BE4"/>
    <w:rsid w:val="0011373F"/>
    <w:rsid w:val="00115FEF"/>
    <w:rsid w:val="00135BBC"/>
    <w:rsid w:val="0014482C"/>
    <w:rsid w:val="00147786"/>
    <w:rsid w:val="00166026"/>
    <w:rsid w:val="0019186C"/>
    <w:rsid w:val="001C5AF6"/>
    <w:rsid w:val="001C6F3F"/>
    <w:rsid w:val="001D3B21"/>
    <w:rsid w:val="001E0F88"/>
    <w:rsid w:val="001E2157"/>
    <w:rsid w:val="001F4CAC"/>
    <w:rsid w:val="0020050F"/>
    <w:rsid w:val="002107AA"/>
    <w:rsid w:val="0022299A"/>
    <w:rsid w:val="0025277C"/>
    <w:rsid w:val="00273F30"/>
    <w:rsid w:val="00277E8F"/>
    <w:rsid w:val="002A3624"/>
    <w:rsid w:val="002A3810"/>
    <w:rsid w:val="002A57D3"/>
    <w:rsid w:val="002B12B3"/>
    <w:rsid w:val="002D3F8B"/>
    <w:rsid w:val="002D5F21"/>
    <w:rsid w:val="002D62B1"/>
    <w:rsid w:val="002E3194"/>
    <w:rsid w:val="00307C7A"/>
    <w:rsid w:val="0034579B"/>
    <w:rsid w:val="00375294"/>
    <w:rsid w:val="003862C0"/>
    <w:rsid w:val="003A3B3F"/>
    <w:rsid w:val="003B1B90"/>
    <w:rsid w:val="00435782"/>
    <w:rsid w:val="004376D5"/>
    <w:rsid w:val="00484E12"/>
    <w:rsid w:val="004E1E6D"/>
    <w:rsid w:val="00503669"/>
    <w:rsid w:val="00523920"/>
    <w:rsid w:val="0054589D"/>
    <w:rsid w:val="00570BA5"/>
    <w:rsid w:val="00570E0B"/>
    <w:rsid w:val="00581385"/>
    <w:rsid w:val="005965E1"/>
    <w:rsid w:val="005A0536"/>
    <w:rsid w:val="005A583B"/>
    <w:rsid w:val="005B5AF1"/>
    <w:rsid w:val="005D5BBB"/>
    <w:rsid w:val="005F0062"/>
    <w:rsid w:val="005F2EA6"/>
    <w:rsid w:val="005F5C73"/>
    <w:rsid w:val="006040AD"/>
    <w:rsid w:val="006341B2"/>
    <w:rsid w:val="00640B8C"/>
    <w:rsid w:val="00646D3B"/>
    <w:rsid w:val="006724D2"/>
    <w:rsid w:val="006D5FAF"/>
    <w:rsid w:val="006E69C8"/>
    <w:rsid w:val="006F5A76"/>
    <w:rsid w:val="00723798"/>
    <w:rsid w:val="00724A8F"/>
    <w:rsid w:val="00725339"/>
    <w:rsid w:val="00755A0D"/>
    <w:rsid w:val="0075767F"/>
    <w:rsid w:val="00764CB1"/>
    <w:rsid w:val="00767B98"/>
    <w:rsid w:val="007753CA"/>
    <w:rsid w:val="007A3B1D"/>
    <w:rsid w:val="007A7AE3"/>
    <w:rsid w:val="007B46E5"/>
    <w:rsid w:val="007B7A8D"/>
    <w:rsid w:val="007C08B8"/>
    <w:rsid w:val="007E08B7"/>
    <w:rsid w:val="007E2B0D"/>
    <w:rsid w:val="007E6C8F"/>
    <w:rsid w:val="007E793C"/>
    <w:rsid w:val="007F6B4E"/>
    <w:rsid w:val="00826F6E"/>
    <w:rsid w:val="008277CD"/>
    <w:rsid w:val="00830B81"/>
    <w:rsid w:val="00833E0E"/>
    <w:rsid w:val="00842D94"/>
    <w:rsid w:val="008442C5"/>
    <w:rsid w:val="008733F6"/>
    <w:rsid w:val="00890730"/>
    <w:rsid w:val="008978F2"/>
    <w:rsid w:val="008D1218"/>
    <w:rsid w:val="008D123A"/>
    <w:rsid w:val="008E6AA2"/>
    <w:rsid w:val="008F4DE5"/>
    <w:rsid w:val="00905FFA"/>
    <w:rsid w:val="00911351"/>
    <w:rsid w:val="00931561"/>
    <w:rsid w:val="00934B18"/>
    <w:rsid w:val="00947448"/>
    <w:rsid w:val="009840EA"/>
    <w:rsid w:val="009942C7"/>
    <w:rsid w:val="009B7BFF"/>
    <w:rsid w:val="009D48B8"/>
    <w:rsid w:val="009E2F4C"/>
    <w:rsid w:val="00A0220E"/>
    <w:rsid w:val="00A64BBA"/>
    <w:rsid w:val="00A65F6C"/>
    <w:rsid w:val="00A74D92"/>
    <w:rsid w:val="00A83141"/>
    <w:rsid w:val="00A83273"/>
    <w:rsid w:val="00A91FB7"/>
    <w:rsid w:val="00A943AE"/>
    <w:rsid w:val="00AA0AF1"/>
    <w:rsid w:val="00AB3D33"/>
    <w:rsid w:val="00AC2632"/>
    <w:rsid w:val="00AE5D8F"/>
    <w:rsid w:val="00AE5F38"/>
    <w:rsid w:val="00AF1FBE"/>
    <w:rsid w:val="00AF2550"/>
    <w:rsid w:val="00B00B54"/>
    <w:rsid w:val="00B02731"/>
    <w:rsid w:val="00B029D0"/>
    <w:rsid w:val="00B31D6A"/>
    <w:rsid w:val="00B31FE0"/>
    <w:rsid w:val="00B62F48"/>
    <w:rsid w:val="00B67311"/>
    <w:rsid w:val="00B80A7B"/>
    <w:rsid w:val="00C05CB2"/>
    <w:rsid w:val="00C07010"/>
    <w:rsid w:val="00C837D0"/>
    <w:rsid w:val="00C858A4"/>
    <w:rsid w:val="00CB46DF"/>
    <w:rsid w:val="00CC03BA"/>
    <w:rsid w:val="00CC3679"/>
    <w:rsid w:val="00CD6934"/>
    <w:rsid w:val="00CE3CFE"/>
    <w:rsid w:val="00D05712"/>
    <w:rsid w:val="00D100DE"/>
    <w:rsid w:val="00D130EB"/>
    <w:rsid w:val="00D6598D"/>
    <w:rsid w:val="00D85D7B"/>
    <w:rsid w:val="00DE1CDC"/>
    <w:rsid w:val="00DE202F"/>
    <w:rsid w:val="00E13BD9"/>
    <w:rsid w:val="00E204EF"/>
    <w:rsid w:val="00E31B16"/>
    <w:rsid w:val="00E321BB"/>
    <w:rsid w:val="00E4736B"/>
    <w:rsid w:val="00E54E96"/>
    <w:rsid w:val="00E71D47"/>
    <w:rsid w:val="00E86F02"/>
    <w:rsid w:val="00ED7B56"/>
    <w:rsid w:val="00F00C9B"/>
    <w:rsid w:val="00F06777"/>
    <w:rsid w:val="00F173A3"/>
    <w:rsid w:val="00F20982"/>
    <w:rsid w:val="00F441FD"/>
    <w:rsid w:val="00F565E4"/>
    <w:rsid w:val="00F65315"/>
    <w:rsid w:val="00F71874"/>
    <w:rsid w:val="00FC1D3F"/>
    <w:rsid w:val="00FE7E36"/>
    <w:rsid w:val="00FF34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324C"/>
  <w15:docId w15:val="{C4F6CF62-8FF8-49C3-A77C-6181FF13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28" w:lineRule="auto"/>
      <w:ind w:left="1117" w:hanging="3"/>
      <w:jc w:val="both"/>
    </w:pPr>
    <w:rPr>
      <w:rFonts w:ascii="Courier New" w:eastAsia="Courier New" w:hAnsi="Courier New" w:cs="Courier New"/>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3B1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B90"/>
    <w:rPr>
      <w:rFonts w:ascii="Courier New" w:eastAsia="Courier New" w:hAnsi="Courier New" w:cs="Courier New"/>
      <w:color w:val="000000"/>
      <w:sz w:val="24"/>
    </w:rPr>
  </w:style>
  <w:style w:type="paragraph" w:styleId="Prrafodelista">
    <w:name w:val="List Paragraph"/>
    <w:basedOn w:val="Normal"/>
    <w:uiPriority w:val="34"/>
    <w:qFormat/>
    <w:rsid w:val="007A3B1D"/>
    <w:pPr>
      <w:ind w:left="720"/>
      <w:contextualSpacing/>
    </w:pPr>
  </w:style>
  <w:style w:type="paragraph" w:styleId="Encabezado">
    <w:name w:val="header"/>
    <w:basedOn w:val="Normal"/>
    <w:link w:val="EncabezadoCar"/>
    <w:uiPriority w:val="99"/>
    <w:semiHidden/>
    <w:unhideWhenUsed/>
    <w:rsid w:val="000942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94283"/>
    <w:rPr>
      <w:rFonts w:ascii="Courier New" w:eastAsia="Courier New" w:hAnsi="Courier New" w:cs="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2203</Words>
  <Characters>12118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Cárdenas Henao</dc:creator>
  <cp:keywords/>
  <cp:lastModifiedBy>María Alejandra  Cárdenas Henao</cp:lastModifiedBy>
  <cp:revision>174</cp:revision>
  <dcterms:created xsi:type="dcterms:W3CDTF">2024-06-17T12:21:00Z</dcterms:created>
  <dcterms:modified xsi:type="dcterms:W3CDTF">2024-06-17T20:55:00Z</dcterms:modified>
</cp:coreProperties>
</file>